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Pr="0099195B" w:rsidRDefault="00920428" w:rsidP="007021B4">
      <w:pPr>
        <w:pStyle w:val="01S1CCSubhead1"/>
        <w:ind w:left="0" w:firstLine="0"/>
        <w:jc w:val="center"/>
        <w:outlineLvl w:val="9"/>
        <w:rPr>
          <w:color w:val="F06100"/>
          <w:sz w:val="48"/>
          <w:szCs w:val="48"/>
        </w:rPr>
      </w:pPr>
      <w:bookmarkStart w:id="0" w:name="_top"/>
      <w:bookmarkStart w:id="1" w:name="_Toc31285575"/>
      <w:bookmarkStart w:id="2" w:name="_Toc31286608"/>
      <w:bookmarkStart w:id="3" w:name="_Toc31286811"/>
      <w:bookmarkStart w:id="4" w:name="_Toc376435839"/>
      <w:bookmarkStart w:id="5" w:name="_Toc376436222"/>
      <w:bookmarkStart w:id="6" w:name="_Toc376438704"/>
      <w:bookmarkStart w:id="7" w:name="_Toc376507954"/>
      <w:bookmarkStart w:id="8" w:name="_Toc376508635"/>
      <w:bookmarkStart w:id="9" w:name="_Toc437590828"/>
      <w:bookmarkStart w:id="10" w:name="_Toc70571705"/>
      <w:bookmarkStart w:id="11" w:name="_Toc99515005"/>
      <w:bookmarkStart w:id="12" w:name="_Toc100055396"/>
      <w:bookmarkEnd w:id="0"/>
      <w:r w:rsidRPr="0099195B">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1"/>
      <w:bookmarkEnd w:id="2"/>
      <w:bookmarkEnd w:id="3"/>
    </w:p>
    <w:p w14:paraId="405CFCCF" w14:textId="08EDAA0E" w:rsidR="00920428" w:rsidRPr="0099195B" w:rsidRDefault="00AC7EA6" w:rsidP="007021B4">
      <w:pPr>
        <w:pStyle w:val="01BSCCParagraphbodystyle"/>
        <w:jc w:val="center"/>
      </w:pPr>
      <w:r w:rsidRPr="0099195B">
        <w:rPr>
          <w:noProof/>
        </w:rPr>
        <w:drawing>
          <wp:inline distT="0" distB="0" distL="0" distR="0" wp14:anchorId="4C0FD0E1" wp14:editId="548B6AA7">
            <wp:extent cx="285750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4358" cy="1766354"/>
                    </a:xfrm>
                    <a:prstGeom prst="rect">
                      <a:avLst/>
                    </a:prstGeom>
                    <a:noFill/>
                  </pic:spPr>
                </pic:pic>
              </a:graphicData>
            </a:graphic>
          </wp:inline>
        </w:drawing>
      </w:r>
    </w:p>
    <w:p w14:paraId="4A5B626C" w14:textId="131DEE1B" w:rsidR="00920428" w:rsidRPr="0099195B" w:rsidRDefault="00920428" w:rsidP="007021B4">
      <w:pPr>
        <w:pStyle w:val="01BSCCParagraphbodystyle"/>
        <w:jc w:val="center"/>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Invitation to Tender</w:t>
      </w:r>
    </w:p>
    <w:p w14:paraId="2EDB9F2E" w14:textId="232C682E" w:rsidR="00920428" w:rsidRPr="0099195B" w:rsidRDefault="00E11848" w:rsidP="007021B4">
      <w:pPr>
        <w:pStyle w:val="01BSCCParagraphbodystyle"/>
        <w:jc w:val="both"/>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 xml:space="preserve"> </w:t>
      </w:r>
      <w:r w:rsidR="000D462B" w:rsidRPr="0099195B">
        <w:rPr>
          <w:rFonts w:asciiTheme="minorHAnsi" w:hAnsiTheme="minorHAnsi" w:cstheme="minorHAnsi"/>
          <w:b/>
          <w:color w:val="17365D" w:themeColor="text2" w:themeShade="BF"/>
          <w:sz w:val="36"/>
          <w:szCs w:val="36"/>
        </w:rPr>
        <w:t xml:space="preserve">       </w:t>
      </w:r>
      <w:r w:rsidRPr="0099195B">
        <w:rPr>
          <w:rFonts w:asciiTheme="minorHAnsi" w:hAnsiTheme="minorHAnsi" w:cstheme="minorHAnsi"/>
          <w:b/>
          <w:noProof/>
          <w:color w:val="17365D" w:themeColor="text2" w:themeShade="BF"/>
          <w:sz w:val="36"/>
          <w:szCs w:val="36"/>
        </w:rPr>
        <w:t xml:space="preserve">          </w:t>
      </w:r>
    </w:p>
    <w:p w14:paraId="6C9443DE" w14:textId="52B42D9E" w:rsidR="00362A32" w:rsidRPr="0099195B" w:rsidRDefault="001568A7" w:rsidP="007021B4">
      <w:pPr>
        <w:pStyle w:val="01BSCCParagraphbodystyle"/>
        <w:jc w:val="center"/>
        <w:rPr>
          <w:rFonts w:asciiTheme="minorHAnsi" w:hAnsiTheme="minorHAnsi" w:cstheme="minorHAnsi"/>
          <w:b/>
          <w:color w:val="17365D" w:themeColor="text2" w:themeShade="BF"/>
          <w:sz w:val="36"/>
          <w:szCs w:val="36"/>
        </w:rPr>
      </w:pPr>
      <w:r w:rsidRPr="0099195B">
        <w:rPr>
          <w:rFonts w:asciiTheme="minorHAnsi" w:hAnsiTheme="minorHAnsi" w:cstheme="minorHAnsi"/>
          <w:b/>
          <w:color w:val="17365D" w:themeColor="text2" w:themeShade="BF"/>
          <w:sz w:val="36"/>
          <w:szCs w:val="36"/>
        </w:rPr>
        <w:t>Sport Pitch Service</w:t>
      </w:r>
      <w:r w:rsidR="00D73F4B" w:rsidRPr="0099195B">
        <w:rPr>
          <w:rFonts w:asciiTheme="minorHAnsi" w:hAnsiTheme="minorHAnsi" w:cstheme="minorHAnsi"/>
          <w:b/>
          <w:color w:val="17365D" w:themeColor="text2" w:themeShade="BF"/>
          <w:sz w:val="36"/>
          <w:szCs w:val="36"/>
        </w:rPr>
        <w:t xml:space="preserve">, </w:t>
      </w:r>
      <w:r w:rsidRPr="0099195B">
        <w:rPr>
          <w:rFonts w:asciiTheme="minorHAnsi" w:hAnsiTheme="minorHAnsi" w:cstheme="minorHAnsi"/>
          <w:b/>
          <w:color w:val="17365D" w:themeColor="text2" w:themeShade="BF"/>
          <w:sz w:val="36"/>
          <w:szCs w:val="36"/>
        </w:rPr>
        <w:t>Maintenance</w:t>
      </w:r>
      <w:r w:rsidR="00D73F4B" w:rsidRPr="0099195B">
        <w:rPr>
          <w:rFonts w:asciiTheme="minorHAnsi" w:hAnsiTheme="minorHAnsi" w:cstheme="minorHAnsi"/>
          <w:b/>
          <w:color w:val="17365D" w:themeColor="text2" w:themeShade="BF"/>
          <w:sz w:val="36"/>
          <w:szCs w:val="36"/>
        </w:rPr>
        <w:t xml:space="preserve"> and Repair</w:t>
      </w:r>
    </w:p>
    <w:p w14:paraId="49B29C5B" w14:textId="23789B90" w:rsidR="00E11848" w:rsidRPr="0099195B" w:rsidRDefault="00E11848" w:rsidP="007021B4">
      <w:pPr>
        <w:spacing w:after="240"/>
        <w:jc w:val="center"/>
        <w:rPr>
          <w:rFonts w:asciiTheme="minorHAnsi" w:hAnsiTheme="minorHAnsi" w:cstheme="minorHAnsi"/>
          <w:b/>
          <w:bCs/>
          <w:color w:val="17365D" w:themeColor="text2" w:themeShade="BF"/>
          <w:sz w:val="32"/>
          <w:szCs w:val="24"/>
        </w:rPr>
      </w:pPr>
    </w:p>
    <w:p w14:paraId="7906F86D" w14:textId="1DFDEA97" w:rsidR="00920428" w:rsidRPr="0099195B" w:rsidRDefault="00920428" w:rsidP="007021B4">
      <w:pPr>
        <w:spacing w:after="240"/>
        <w:jc w:val="center"/>
        <w:rPr>
          <w:rFonts w:asciiTheme="minorHAnsi" w:hAnsiTheme="minorHAnsi" w:cstheme="minorHAnsi"/>
          <w:color w:val="17365D" w:themeColor="text2" w:themeShade="BF"/>
          <w:sz w:val="32"/>
          <w:szCs w:val="24"/>
          <w:lang w:val="en"/>
        </w:rPr>
      </w:pPr>
      <w:r w:rsidRPr="0099195B">
        <w:rPr>
          <w:rFonts w:asciiTheme="minorHAnsi" w:hAnsiTheme="minorHAnsi" w:cstheme="minorHAnsi"/>
          <w:b/>
          <w:bCs/>
          <w:color w:val="17365D" w:themeColor="text2" w:themeShade="BF"/>
          <w:sz w:val="32"/>
          <w:szCs w:val="24"/>
        </w:rPr>
        <w:t>CONTRACT</w:t>
      </w:r>
      <w:r w:rsidR="00E11848" w:rsidRPr="0099195B">
        <w:rPr>
          <w:rFonts w:asciiTheme="minorHAnsi" w:hAnsiTheme="minorHAnsi" w:cstheme="minorHAnsi"/>
          <w:b/>
          <w:bCs/>
          <w:color w:val="17365D" w:themeColor="text2" w:themeShade="BF"/>
          <w:sz w:val="32"/>
          <w:szCs w:val="24"/>
        </w:rPr>
        <w:t xml:space="preserve"> </w:t>
      </w:r>
      <w:r w:rsidRPr="0099195B">
        <w:rPr>
          <w:rFonts w:asciiTheme="minorHAnsi" w:hAnsiTheme="minorHAnsi" w:cstheme="minorHAnsi"/>
          <w:b/>
          <w:bCs/>
          <w:color w:val="17365D" w:themeColor="text2" w:themeShade="BF"/>
          <w:sz w:val="32"/>
          <w:szCs w:val="24"/>
        </w:rPr>
        <w:t xml:space="preserve">REFERENCE NUMBER – </w:t>
      </w:r>
      <w:r w:rsidR="00D73F4B" w:rsidRPr="0099195B">
        <w:rPr>
          <w:rFonts w:asciiTheme="minorHAnsi" w:hAnsiTheme="minorHAnsi" w:cstheme="minorHAnsi"/>
          <w:b/>
          <w:bCs/>
          <w:color w:val="17365D" w:themeColor="text2" w:themeShade="BF"/>
          <w:sz w:val="32"/>
          <w:szCs w:val="24"/>
        </w:rPr>
        <w:t>MAR</w:t>
      </w:r>
      <w:r w:rsidR="005E0179" w:rsidRPr="0099195B">
        <w:rPr>
          <w:rFonts w:asciiTheme="minorHAnsi" w:hAnsiTheme="minorHAnsi" w:cstheme="minorHAnsi"/>
          <w:b/>
          <w:bCs/>
          <w:color w:val="17365D" w:themeColor="text2" w:themeShade="BF"/>
          <w:sz w:val="32"/>
          <w:szCs w:val="24"/>
        </w:rPr>
        <w:t>002</w:t>
      </w:r>
      <w:r w:rsidR="00D21FA5" w:rsidRPr="0099195B">
        <w:rPr>
          <w:rFonts w:asciiTheme="minorHAnsi" w:hAnsiTheme="minorHAnsi" w:cstheme="minorHAnsi"/>
          <w:b/>
          <w:bCs/>
          <w:color w:val="17365D" w:themeColor="text2" w:themeShade="BF"/>
          <w:sz w:val="32"/>
          <w:szCs w:val="24"/>
        </w:rPr>
        <w:t>9</w:t>
      </w:r>
    </w:p>
    <w:p w14:paraId="10703CF1" w14:textId="2D57A718" w:rsidR="00920428" w:rsidRPr="0099195B" w:rsidRDefault="00E11848" w:rsidP="007021B4">
      <w:pPr>
        <w:spacing w:after="240"/>
        <w:jc w:val="center"/>
        <w:rPr>
          <w:rFonts w:asciiTheme="minorHAnsi" w:hAnsiTheme="minorHAnsi" w:cstheme="minorHAnsi"/>
          <w:b/>
          <w:bCs/>
          <w:color w:val="17365D" w:themeColor="text2" w:themeShade="BF"/>
          <w:sz w:val="32"/>
          <w:szCs w:val="32"/>
        </w:rPr>
      </w:pPr>
      <w:r w:rsidRPr="0099195B">
        <w:rPr>
          <w:rFonts w:asciiTheme="minorHAnsi" w:hAnsiTheme="minorHAnsi" w:cstheme="minorHAnsi"/>
          <w:b/>
          <w:bCs/>
          <w:color w:val="17365D" w:themeColor="text2" w:themeShade="BF"/>
          <w:sz w:val="32"/>
          <w:szCs w:val="32"/>
        </w:rPr>
        <w:t xml:space="preserve">Date </w:t>
      </w:r>
      <w:r w:rsidR="00671A31" w:rsidRPr="0099195B">
        <w:rPr>
          <w:rFonts w:asciiTheme="minorHAnsi" w:hAnsiTheme="minorHAnsi" w:cstheme="minorHAnsi"/>
          <w:b/>
          <w:bCs/>
          <w:color w:val="17365D" w:themeColor="text2" w:themeShade="BF"/>
          <w:sz w:val="32"/>
          <w:szCs w:val="32"/>
        </w:rPr>
        <w:t>–</w:t>
      </w:r>
      <w:r w:rsidRPr="0099195B">
        <w:rPr>
          <w:rFonts w:asciiTheme="minorHAnsi" w:hAnsiTheme="minorHAnsi" w:cstheme="minorHAnsi"/>
          <w:b/>
          <w:bCs/>
          <w:color w:val="17365D" w:themeColor="text2" w:themeShade="BF"/>
          <w:sz w:val="32"/>
          <w:szCs w:val="32"/>
        </w:rPr>
        <w:t xml:space="preserve"> </w:t>
      </w:r>
      <w:r w:rsidR="0099195B" w:rsidRPr="0099195B">
        <w:rPr>
          <w:rFonts w:asciiTheme="minorHAnsi" w:hAnsiTheme="minorHAnsi" w:cstheme="minorHAnsi"/>
          <w:b/>
          <w:bCs/>
          <w:color w:val="17365D" w:themeColor="text2" w:themeShade="BF"/>
          <w:sz w:val="32"/>
          <w:szCs w:val="32"/>
        </w:rPr>
        <w:t xml:space="preserve">December </w:t>
      </w:r>
      <w:r w:rsidRPr="0099195B">
        <w:rPr>
          <w:rFonts w:asciiTheme="minorHAnsi" w:hAnsiTheme="minorHAnsi" w:cstheme="minorHAnsi"/>
          <w:b/>
          <w:bCs/>
          <w:color w:val="17365D" w:themeColor="text2" w:themeShade="BF"/>
          <w:sz w:val="32"/>
          <w:szCs w:val="32"/>
        </w:rPr>
        <w:t>202</w:t>
      </w:r>
      <w:r w:rsidR="00D73F4B" w:rsidRPr="0099195B">
        <w:rPr>
          <w:rFonts w:asciiTheme="minorHAnsi" w:hAnsiTheme="minorHAnsi" w:cstheme="minorHAnsi"/>
          <w:b/>
          <w:bCs/>
          <w:color w:val="17365D" w:themeColor="text2" w:themeShade="BF"/>
          <w:sz w:val="32"/>
          <w:szCs w:val="32"/>
        </w:rPr>
        <w:t>1</w:t>
      </w:r>
    </w:p>
    <w:p w14:paraId="6D6D67A7" w14:textId="77777777" w:rsidR="00D73F4B" w:rsidRPr="0099195B" w:rsidRDefault="00D73F4B">
      <w:r w:rsidRPr="0099195B">
        <w:rPr>
          <w:b/>
          <w:bCs/>
        </w:rPr>
        <w:br w:type="page"/>
      </w:r>
    </w:p>
    <w:sdt>
      <w:sdtPr>
        <w:rPr>
          <w:rFonts w:ascii="Times New Roman" w:eastAsia="Times New Roman" w:hAnsi="Times New Roman" w:cs="Times New Roman"/>
          <w:b w:val="0"/>
          <w:bCs w:val="0"/>
          <w:color w:val="auto"/>
          <w:sz w:val="24"/>
          <w:szCs w:val="20"/>
          <w:lang w:val="en-GB" w:eastAsia="en-US"/>
        </w:rPr>
        <w:id w:val="1047717080"/>
        <w:docPartObj>
          <w:docPartGallery w:val="Table of Contents"/>
          <w:docPartUnique/>
        </w:docPartObj>
      </w:sdtPr>
      <w:sdtEndPr>
        <w:rPr>
          <w:noProof/>
        </w:rPr>
      </w:sdtEndPr>
      <w:sdtContent>
        <w:p w14:paraId="4F18B789" w14:textId="3FC115C8" w:rsidR="00C25D5F" w:rsidRPr="0099195B" w:rsidRDefault="00C25D5F">
          <w:pPr>
            <w:pStyle w:val="TOCHeading"/>
            <w:rPr>
              <w:rFonts w:ascii="Calibri" w:hAnsi="Calibri"/>
              <w:sz w:val="22"/>
            </w:rPr>
          </w:pPr>
          <w:r w:rsidRPr="0099195B">
            <w:rPr>
              <w:rFonts w:ascii="Calibri" w:hAnsi="Calibri"/>
              <w:sz w:val="22"/>
            </w:rPr>
            <w:t>Table of Contents</w:t>
          </w:r>
        </w:p>
        <w:p w14:paraId="2858E174" w14:textId="417B93D1" w:rsidR="000E15AE" w:rsidRPr="0099195B" w:rsidRDefault="00C25D5F">
          <w:pPr>
            <w:pStyle w:val="TOC2"/>
            <w:rPr>
              <w:rFonts w:asciiTheme="minorHAnsi" w:eastAsiaTheme="minorEastAsia" w:hAnsiTheme="minorHAnsi" w:cstheme="minorBidi"/>
              <w:b w:val="0"/>
              <w:bCs w:val="0"/>
              <w:smallCaps w:val="0"/>
              <w:sz w:val="22"/>
              <w:szCs w:val="22"/>
              <w:lang w:eastAsia="en-GB"/>
            </w:rPr>
          </w:pPr>
          <w:r w:rsidRPr="0099195B">
            <w:rPr>
              <w:rFonts w:ascii="Calibri" w:hAnsi="Calibri"/>
              <w:sz w:val="22"/>
            </w:rPr>
            <w:fldChar w:fldCharType="begin"/>
          </w:r>
          <w:r w:rsidRPr="0099195B">
            <w:rPr>
              <w:rFonts w:ascii="Calibri" w:hAnsi="Calibri"/>
              <w:sz w:val="22"/>
            </w:rPr>
            <w:instrText xml:space="preserve"> TOC \o "1-3" \h \z \u </w:instrText>
          </w:r>
          <w:r w:rsidRPr="0099195B">
            <w:rPr>
              <w:rFonts w:ascii="Calibri" w:hAnsi="Calibri"/>
              <w:sz w:val="22"/>
            </w:rPr>
            <w:fldChar w:fldCharType="separate"/>
          </w:r>
          <w:hyperlink w:anchor="_Toc89070404" w:history="1">
            <w:r w:rsidR="000E15AE" w:rsidRPr="0099195B">
              <w:rPr>
                <w:rStyle w:val="Hyperlink"/>
                <w:rFonts w:cstheme="minorHAnsi"/>
              </w:rPr>
              <w:t>Introduction</w:t>
            </w:r>
            <w:r w:rsidR="000E15AE" w:rsidRPr="0099195B">
              <w:rPr>
                <w:webHidden/>
              </w:rPr>
              <w:tab/>
            </w:r>
            <w:r w:rsidR="000E15AE" w:rsidRPr="0099195B">
              <w:rPr>
                <w:webHidden/>
              </w:rPr>
              <w:fldChar w:fldCharType="begin"/>
            </w:r>
            <w:r w:rsidR="000E15AE" w:rsidRPr="0099195B">
              <w:rPr>
                <w:webHidden/>
              </w:rPr>
              <w:instrText xml:space="preserve"> PAGEREF _Toc89070404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74CDE412" w14:textId="5DF10C2D" w:rsidR="000E15AE" w:rsidRPr="0099195B" w:rsidRDefault="00415C12">
          <w:pPr>
            <w:pStyle w:val="TOC2"/>
            <w:rPr>
              <w:rFonts w:asciiTheme="minorHAnsi" w:eastAsiaTheme="minorEastAsia" w:hAnsiTheme="minorHAnsi" w:cstheme="minorBidi"/>
              <w:b w:val="0"/>
              <w:bCs w:val="0"/>
              <w:smallCaps w:val="0"/>
              <w:sz w:val="22"/>
              <w:szCs w:val="22"/>
              <w:lang w:eastAsia="en-GB"/>
            </w:rPr>
          </w:pPr>
          <w:hyperlink w:anchor="_Toc89070405" w:history="1">
            <w:r w:rsidR="000E15AE" w:rsidRPr="0099195B">
              <w:rPr>
                <w:rStyle w:val="Hyperlink"/>
                <w:rFonts w:cstheme="minorHAnsi"/>
              </w:rPr>
              <w:t>Requirements</w:t>
            </w:r>
            <w:r w:rsidR="000E15AE" w:rsidRPr="0099195B">
              <w:rPr>
                <w:webHidden/>
              </w:rPr>
              <w:tab/>
            </w:r>
            <w:r w:rsidR="000E15AE" w:rsidRPr="0099195B">
              <w:rPr>
                <w:webHidden/>
              </w:rPr>
              <w:fldChar w:fldCharType="begin"/>
            </w:r>
            <w:r w:rsidR="000E15AE" w:rsidRPr="0099195B">
              <w:rPr>
                <w:webHidden/>
              </w:rPr>
              <w:instrText xml:space="preserve"> PAGEREF _Toc89070405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19B38AF1" w14:textId="29E10659" w:rsidR="000E15AE" w:rsidRPr="0099195B" w:rsidRDefault="00415C12">
          <w:pPr>
            <w:pStyle w:val="TOC2"/>
            <w:rPr>
              <w:rFonts w:asciiTheme="minorHAnsi" w:eastAsiaTheme="minorEastAsia" w:hAnsiTheme="minorHAnsi" w:cstheme="minorBidi"/>
              <w:b w:val="0"/>
              <w:bCs w:val="0"/>
              <w:smallCaps w:val="0"/>
              <w:sz w:val="22"/>
              <w:szCs w:val="22"/>
              <w:lang w:eastAsia="en-GB"/>
            </w:rPr>
          </w:pPr>
          <w:hyperlink w:anchor="_Toc89070406" w:history="1">
            <w:r w:rsidR="000E15AE" w:rsidRPr="0099195B">
              <w:rPr>
                <w:rStyle w:val="Hyperlink"/>
                <w:rFonts w:cstheme="minorHAnsi"/>
              </w:rPr>
              <w:t>Value of the Agreement</w:t>
            </w:r>
            <w:r w:rsidR="000E15AE" w:rsidRPr="0099195B">
              <w:rPr>
                <w:webHidden/>
              </w:rPr>
              <w:tab/>
            </w:r>
            <w:r w:rsidR="000E15AE" w:rsidRPr="0099195B">
              <w:rPr>
                <w:webHidden/>
              </w:rPr>
              <w:fldChar w:fldCharType="begin"/>
            </w:r>
            <w:r w:rsidR="000E15AE" w:rsidRPr="0099195B">
              <w:rPr>
                <w:webHidden/>
              </w:rPr>
              <w:instrText xml:space="preserve"> PAGEREF _Toc89070406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17E5F188" w14:textId="079C2CEC" w:rsidR="000E15AE" w:rsidRPr="0099195B" w:rsidRDefault="00415C12">
          <w:pPr>
            <w:pStyle w:val="TOC2"/>
            <w:rPr>
              <w:rFonts w:asciiTheme="minorHAnsi" w:eastAsiaTheme="minorEastAsia" w:hAnsiTheme="minorHAnsi" w:cstheme="minorBidi"/>
              <w:b w:val="0"/>
              <w:bCs w:val="0"/>
              <w:smallCaps w:val="0"/>
              <w:sz w:val="22"/>
              <w:szCs w:val="22"/>
              <w:lang w:eastAsia="en-GB"/>
            </w:rPr>
          </w:pPr>
          <w:hyperlink w:anchor="_Toc89070407" w:history="1">
            <w:r w:rsidR="000E15AE" w:rsidRPr="0099195B">
              <w:rPr>
                <w:rStyle w:val="Hyperlink"/>
                <w:rFonts w:cstheme="minorHAnsi"/>
              </w:rPr>
              <w:t>Agreement Term</w:t>
            </w:r>
            <w:r w:rsidR="000E15AE" w:rsidRPr="0099195B">
              <w:rPr>
                <w:webHidden/>
              </w:rPr>
              <w:tab/>
            </w:r>
            <w:r w:rsidR="000E15AE" w:rsidRPr="0099195B">
              <w:rPr>
                <w:webHidden/>
              </w:rPr>
              <w:fldChar w:fldCharType="begin"/>
            </w:r>
            <w:r w:rsidR="000E15AE" w:rsidRPr="0099195B">
              <w:rPr>
                <w:webHidden/>
              </w:rPr>
              <w:instrText xml:space="preserve"> PAGEREF _Toc89070407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6B6FA7CD" w14:textId="09EEE97A" w:rsidR="000E15AE" w:rsidRPr="0099195B" w:rsidRDefault="00415C12">
          <w:pPr>
            <w:pStyle w:val="TOC2"/>
            <w:rPr>
              <w:rFonts w:asciiTheme="minorHAnsi" w:eastAsiaTheme="minorEastAsia" w:hAnsiTheme="minorHAnsi" w:cstheme="minorBidi"/>
              <w:b w:val="0"/>
              <w:bCs w:val="0"/>
              <w:smallCaps w:val="0"/>
              <w:sz w:val="22"/>
              <w:szCs w:val="22"/>
              <w:lang w:eastAsia="en-GB"/>
            </w:rPr>
          </w:pPr>
          <w:hyperlink w:anchor="_Toc89070408" w:history="1">
            <w:r w:rsidR="000E15AE" w:rsidRPr="0099195B">
              <w:rPr>
                <w:rStyle w:val="Hyperlink"/>
                <w:rFonts w:cstheme="minorHAnsi"/>
              </w:rPr>
              <w:t>Tender Timetable</w:t>
            </w:r>
            <w:r w:rsidR="000E15AE" w:rsidRPr="0099195B">
              <w:rPr>
                <w:webHidden/>
              </w:rPr>
              <w:tab/>
            </w:r>
            <w:r w:rsidR="000E15AE" w:rsidRPr="0099195B">
              <w:rPr>
                <w:webHidden/>
              </w:rPr>
              <w:fldChar w:fldCharType="begin"/>
            </w:r>
            <w:r w:rsidR="000E15AE" w:rsidRPr="0099195B">
              <w:rPr>
                <w:webHidden/>
              </w:rPr>
              <w:instrText xml:space="preserve"> PAGEREF _Toc89070408 \h </w:instrText>
            </w:r>
            <w:r w:rsidR="000E15AE" w:rsidRPr="0099195B">
              <w:rPr>
                <w:webHidden/>
              </w:rPr>
            </w:r>
            <w:r w:rsidR="000E15AE" w:rsidRPr="0099195B">
              <w:rPr>
                <w:webHidden/>
              </w:rPr>
              <w:fldChar w:fldCharType="separate"/>
            </w:r>
            <w:r w:rsidR="000E15AE" w:rsidRPr="0099195B">
              <w:rPr>
                <w:webHidden/>
              </w:rPr>
              <w:t>2</w:t>
            </w:r>
            <w:r w:rsidR="000E15AE" w:rsidRPr="0099195B">
              <w:rPr>
                <w:webHidden/>
              </w:rPr>
              <w:fldChar w:fldCharType="end"/>
            </w:r>
          </w:hyperlink>
        </w:p>
        <w:p w14:paraId="3585428F" w14:textId="5C7A77E5" w:rsidR="000E15AE" w:rsidRPr="0099195B" w:rsidRDefault="00415C12">
          <w:pPr>
            <w:pStyle w:val="TOC2"/>
            <w:rPr>
              <w:rFonts w:asciiTheme="minorHAnsi" w:eastAsiaTheme="minorEastAsia" w:hAnsiTheme="minorHAnsi" w:cstheme="minorBidi"/>
              <w:b w:val="0"/>
              <w:bCs w:val="0"/>
              <w:smallCaps w:val="0"/>
              <w:sz w:val="22"/>
              <w:szCs w:val="22"/>
              <w:lang w:eastAsia="en-GB"/>
            </w:rPr>
          </w:pPr>
          <w:hyperlink w:anchor="_Toc89070409" w:history="1">
            <w:r w:rsidR="000E15AE" w:rsidRPr="0099195B">
              <w:rPr>
                <w:rStyle w:val="Hyperlink"/>
                <w:rFonts w:cstheme="minorHAnsi"/>
              </w:rPr>
              <w:t>Schedule 1: Questions and Response Section</w:t>
            </w:r>
            <w:r w:rsidR="000E15AE" w:rsidRPr="0099195B">
              <w:rPr>
                <w:webHidden/>
              </w:rPr>
              <w:tab/>
            </w:r>
            <w:r w:rsidR="000E15AE" w:rsidRPr="0099195B">
              <w:rPr>
                <w:webHidden/>
              </w:rPr>
              <w:fldChar w:fldCharType="begin"/>
            </w:r>
            <w:r w:rsidR="000E15AE" w:rsidRPr="0099195B">
              <w:rPr>
                <w:webHidden/>
              </w:rPr>
              <w:instrText xml:space="preserve"> PAGEREF _Toc89070409 \h </w:instrText>
            </w:r>
            <w:r w:rsidR="000E15AE" w:rsidRPr="0099195B">
              <w:rPr>
                <w:webHidden/>
              </w:rPr>
            </w:r>
            <w:r w:rsidR="000E15AE" w:rsidRPr="0099195B">
              <w:rPr>
                <w:webHidden/>
              </w:rPr>
              <w:fldChar w:fldCharType="separate"/>
            </w:r>
            <w:r w:rsidR="000E15AE" w:rsidRPr="0099195B">
              <w:rPr>
                <w:webHidden/>
              </w:rPr>
              <w:t>3</w:t>
            </w:r>
            <w:r w:rsidR="000E15AE" w:rsidRPr="0099195B">
              <w:rPr>
                <w:webHidden/>
              </w:rPr>
              <w:fldChar w:fldCharType="end"/>
            </w:r>
          </w:hyperlink>
        </w:p>
        <w:p w14:paraId="54572EC1" w14:textId="17E328FA" w:rsidR="000E15AE" w:rsidRPr="0099195B" w:rsidRDefault="00415C12">
          <w:pPr>
            <w:pStyle w:val="TOC2"/>
            <w:rPr>
              <w:rFonts w:asciiTheme="minorHAnsi" w:eastAsiaTheme="minorEastAsia" w:hAnsiTheme="minorHAnsi" w:cstheme="minorBidi"/>
              <w:b w:val="0"/>
              <w:bCs w:val="0"/>
              <w:smallCaps w:val="0"/>
              <w:sz w:val="22"/>
              <w:szCs w:val="22"/>
              <w:lang w:eastAsia="en-GB"/>
            </w:rPr>
          </w:pPr>
          <w:hyperlink w:anchor="_Toc89070410" w:history="1">
            <w:r w:rsidR="000E15AE" w:rsidRPr="0099195B">
              <w:rPr>
                <w:rStyle w:val="Hyperlink"/>
                <w:rFonts w:cstheme="minorHAnsi"/>
              </w:rPr>
              <w:t>Schedule 2: Commercial Document</w:t>
            </w:r>
            <w:r w:rsidR="000E15AE" w:rsidRPr="0099195B">
              <w:rPr>
                <w:webHidden/>
              </w:rPr>
              <w:tab/>
            </w:r>
            <w:r w:rsidR="000E15AE" w:rsidRPr="0099195B">
              <w:rPr>
                <w:webHidden/>
              </w:rPr>
              <w:fldChar w:fldCharType="begin"/>
            </w:r>
            <w:r w:rsidR="000E15AE" w:rsidRPr="0099195B">
              <w:rPr>
                <w:webHidden/>
              </w:rPr>
              <w:instrText xml:space="preserve"> PAGEREF _Toc89070410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2FA994E8" w14:textId="691990B6" w:rsidR="000E15AE" w:rsidRPr="0099195B" w:rsidRDefault="00415C12">
          <w:pPr>
            <w:pStyle w:val="TOC2"/>
            <w:rPr>
              <w:rFonts w:asciiTheme="minorHAnsi" w:eastAsiaTheme="minorEastAsia" w:hAnsiTheme="minorHAnsi" w:cstheme="minorBidi"/>
              <w:b w:val="0"/>
              <w:bCs w:val="0"/>
              <w:smallCaps w:val="0"/>
              <w:sz w:val="22"/>
              <w:szCs w:val="22"/>
              <w:lang w:eastAsia="en-GB"/>
            </w:rPr>
          </w:pPr>
          <w:hyperlink w:anchor="_Toc89070411" w:history="1">
            <w:r w:rsidR="000E15AE" w:rsidRPr="0099195B">
              <w:rPr>
                <w:rStyle w:val="Hyperlink"/>
                <w:rFonts w:cstheme="minorHAnsi"/>
              </w:rPr>
              <w:t>Schedule 3: Specification</w:t>
            </w:r>
            <w:r w:rsidR="000E15AE" w:rsidRPr="0099195B">
              <w:rPr>
                <w:webHidden/>
              </w:rPr>
              <w:tab/>
            </w:r>
            <w:r w:rsidR="000E15AE" w:rsidRPr="0099195B">
              <w:rPr>
                <w:webHidden/>
              </w:rPr>
              <w:fldChar w:fldCharType="begin"/>
            </w:r>
            <w:r w:rsidR="000E15AE" w:rsidRPr="0099195B">
              <w:rPr>
                <w:webHidden/>
              </w:rPr>
              <w:instrText xml:space="preserve"> PAGEREF _Toc89070411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17C24640" w14:textId="4DFF665E" w:rsidR="000E15AE" w:rsidRPr="0099195B" w:rsidRDefault="00415C12">
          <w:pPr>
            <w:pStyle w:val="TOC2"/>
            <w:rPr>
              <w:rFonts w:asciiTheme="minorHAnsi" w:eastAsiaTheme="minorEastAsia" w:hAnsiTheme="minorHAnsi" w:cstheme="minorBidi"/>
              <w:b w:val="0"/>
              <w:bCs w:val="0"/>
              <w:smallCaps w:val="0"/>
              <w:sz w:val="22"/>
              <w:szCs w:val="22"/>
              <w:lang w:eastAsia="en-GB"/>
            </w:rPr>
          </w:pPr>
          <w:hyperlink w:anchor="_Toc89070412" w:history="1">
            <w:r w:rsidR="000E15AE" w:rsidRPr="0099195B">
              <w:rPr>
                <w:rStyle w:val="Hyperlink"/>
                <w:rFonts w:cstheme="minorHAnsi"/>
              </w:rPr>
              <w:t>Schedule 4: Terms and Conditions</w:t>
            </w:r>
            <w:r w:rsidR="000E15AE" w:rsidRPr="0099195B">
              <w:rPr>
                <w:webHidden/>
              </w:rPr>
              <w:tab/>
            </w:r>
            <w:r w:rsidR="000E15AE" w:rsidRPr="0099195B">
              <w:rPr>
                <w:webHidden/>
              </w:rPr>
              <w:fldChar w:fldCharType="begin"/>
            </w:r>
            <w:r w:rsidR="000E15AE" w:rsidRPr="0099195B">
              <w:rPr>
                <w:webHidden/>
              </w:rPr>
              <w:instrText xml:space="preserve"> PAGEREF _Toc89070412 \h </w:instrText>
            </w:r>
            <w:r w:rsidR="000E15AE" w:rsidRPr="0099195B">
              <w:rPr>
                <w:webHidden/>
              </w:rPr>
            </w:r>
            <w:r w:rsidR="000E15AE" w:rsidRPr="0099195B">
              <w:rPr>
                <w:webHidden/>
              </w:rPr>
              <w:fldChar w:fldCharType="separate"/>
            </w:r>
            <w:r w:rsidR="000E15AE" w:rsidRPr="0099195B">
              <w:rPr>
                <w:webHidden/>
              </w:rPr>
              <w:t>10</w:t>
            </w:r>
            <w:r w:rsidR="000E15AE" w:rsidRPr="0099195B">
              <w:rPr>
                <w:webHidden/>
              </w:rPr>
              <w:fldChar w:fldCharType="end"/>
            </w:r>
          </w:hyperlink>
        </w:p>
        <w:p w14:paraId="130DC10C" w14:textId="2B9479BC" w:rsidR="000E15AE" w:rsidRPr="0099195B" w:rsidRDefault="00415C12">
          <w:pPr>
            <w:pStyle w:val="TOC2"/>
            <w:rPr>
              <w:rFonts w:asciiTheme="minorHAnsi" w:eastAsiaTheme="minorEastAsia" w:hAnsiTheme="minorHAnsi" w:cstheme="minorBidi"/>
              <w:b w:val="0"/>
              <w:bCs w:val="0"/>
              <w:smallCaps w:val="0"/>
              <w:sz w:val="22"/>
              <w:szCs w:val="22"/>
              <w:lang w:eastAsia="en-GB"/>
            </w:rPr>
          </w:pPr>
          <w:hyperlink w:anchor="_Toc89070413" w:history="1">
            <w:r w:rsidR="000E15AE" w:rsidRPr="0099195B">
              <w:rPr>
                <w:rStyle w:val="Hyperlink"/>
                <w:rFonts w:cstheme="minorHAnsi"/>
              </w:rPr>
              <w:t>Schedule 5: FORM OF TENDER AND BONA FIDE TENDER</w:t>
            </w:r>
            <w:r w:rsidR="000E15AE" w:rsidRPr="0099195B">
              <w:rPr>
                <w:webHidden/>
              </w:rPr>
              <w:tab/>
            </w:r>
            <w:r w:rsidR="000E15AE" w:rsidRPr="0099195B">
              <w:rPr>
                <w:webHidden/>
              </w:rPr>
              <w:fldChar w:fldCharType="begin"/>
            </w:r>
            <w:r w:rsidR="000E15AE" w:rsidRPr="0099195B">
              <w:rPr>
                <w:webHidden/>
              </w:rPr>
              <w:instrText xml:space="preserve"> PAGEREF _Toc89070413 \h </w:instrText>
            </w:r>
            <w:r w:rsidR="000E15AE" w:rsidRPr="0099195B">
              <w:rPr>
                <w:webHidden/>
              </w:rPr>
            </w:r>
            <w:r w:rsidR="000E15AE" w:rsidRPr="0099195B">
              <w:rPr>
                <w:webHidden/>
              </w:rPr>
              <w:fldChar w:fldCharType="separate"/>
            </w:r>
            <w:r w:rsidR="000E15AE" w:rsidRPr="0099195B">
              <w:rPr>
                <w:webHidden/>
              </w:rPr>
              <w:t>11</w:t>
            </w:r>
            <w:r w:rsidR="000E15AE" w:rsidRPr="0099195B">
              <w:rPr>
                <w:webHidden/>
              </w:rPr>
              <w:fldChar w:fldCharType="end"/>
            </w:r>
          </w:hyperlink>
        </w:p>
        <w:p w14:paraId="0245EC7F" w14:textId="1A78D38F" w:rsidR="00C25D5F" w:rsidRPr="0099195B" w:rsidRDefault="00C25D5F">
          <w:r w:rsidRPr="0099195B">
            <w:rPr>
              <w:rFonts w:ascii="Calibri" w:hAnsi="Calibri"/>
              <w:b/>
              <w:bCs/>
              <w:noProof/>
              <w:sz w:val="22"/>
            </w:rPr>
            <w:fldChar w:fldCharType="end"/>
          </w:r>
        </w:p>
      </w:sdtContent>
    </w:sdt>
    <w:p w14:paraId="50455201" w14:textId="77777777" w:rsidR="00061008" w:rsidRPr="0099195B" w:rsidRDefault="00061008" w:rsidP="00EC7947">
      <w:pPr>
        <w:rPr>
          <w:sz w:val="22"/>
          <w:szCs w:val="22"/>
        </w:rPr>
      </w:pPr>
    </w:p>
    <w:p w14:paraId="17CCC0E5" w14:textId="66CC8CE0" w:rsidR="00EC7947" w:rsidRPr="0099195B" w:rsidRDefault="00EC7947" w:rsidP="00EC7947">
      <w:pPr>
        <w:rPr>
          <w:sz w:val="22"/>
          <w:szCs w:val="22"/>
          <w:lang w:val="en-US"/>
        </w:rPr>
        <w:sectPr w:rsidR="00EC7947" w:rsidRPr="0099195B" w:rsidSect="002F35F3">
          <w:headerReference w:type="default" r:id="rId9"/>
          <w:headerReference w:type="first" r:id="rId10"/>
          <w:type w:val="continuous"/>
          <w:pgSz w:w="11904" w:h="16834"/>
          <w:pgMar w:top="851" w:right="1134" w:bottom="1361" w:left="1134" w:header="454" w:footer="454" w:gutter="0"/>
          <w:pgNumType w:start="1"/>
          <w:cols w:space="708"/>
          <w:titlePg/>
          <w:docGrid w:linePitch="326"/>
        </w:sectPr>
      </w:pPr>
    </w:p>
    <w:p w14:paraId="5E9429B5" w14:textId="1B7F6ED8" w:rsidR="00C237E8" w:rsidRPr="0099195B" w:rsidRDefault="000B10B6" w:rsidP="00444938">
      <w:pPr>
        <w:pStyle w:val="Heading2"/>
        <w:rPr>
          <w:rFonts w:asciiTheme="minorHAnsi" w:hAnsiTheme="minorHAnsi" w:cstheme="minorHAnsi"/>
          <w:sz w:val="22"/>
          <w:szCs w:val="22"/>
        </w:rPr>
      </w:pPr>
      <w:bookmarkStart w:id="13" w:name="_Toc376435841"/>
      <w:bookmarkStart w:id="14" w:name="_Toc376436224"/>
      <w:bookmarkStart w:id="15" w:name="_Toc376438706"/>
      <w:bookmarkStart w:id="16" w:name="_Toc376507956"/>
      <w:bookmarkStart w:id="17" w:name="_Toc376508637"/>
      <w:bookmarkStart w:id="18" w:name="_Toc89070404"/>
      <w:bookmarkEnd w:id="4"/>
      <w:bookmarkEnd w:id="5"/>
      <w:bookmarkEnd w:id="6"/>
      <w:bookmarkEnd w:id="7"/>
      <w:bookmarkEnd w:id="8"/>
      <w:bookmarkEnd w:id="9"/>
      <w:r w:rsidRPr="0099195B">
        <w:rPr>
          <w:rFonts w:asciiTheme="minorHAnsi" w:hAnsiTheme="minorHAnsi" w:cstheme="minorHAnsi"/>
          <w:color w:val="A50021"/>
          <w:sz w:val="22"/>
          <w:szCs w:val="22"/>
        </w:rPr>
        <w:t>Introduction</w:t>
      </w:r>
      <w:bookmarkEnd w:id="13"/>
      <w:bookmarkEnd w:id="14"/>
      <w:bookmarkEnd w:id="15"/>
      <w:bookmarkEnd w:id="16"/>
      <w:bookmarkEnd w:id="17"/>
      <w:bookmarkEnd w:id="18"/>
    </w:p>
    <w:p w14:paraId="7FACC5F8" w14:textId="77777777" w:rsidR="00EA5470" w:rsidRPr="0099195B" w:rsidRDefault="00EA5470" w:rsidP="00EA5470">
      <w:pPr>
        <w:jc w:val="both"/>
        <w:rPr>
          <w:rFonts w:asciiTheme="minorHAnsi" w:hAnsiTheme="minorHAnsi" w:cstheme="minorHAnsi"/>
          <w:sz w:val="22"/>
          <w:szCs w:val="22"/>
        </w:rPr>
      </w:pPr>
      <w:r w:rsidRPr="0099195B">
        <w:rPr>
          <w:rFonts w:asciiTheme="minorHAnsi" w:hAnsiTheme="minorHAnsi" w:cstheme="minorHAnsi"/>
          <w:noProof/>
          <w:sz w:val="22"/>
          <w:szCs w:val="22"/>
        </w:rPr>
        <mc:AlternateContent>
          <mc:Choice Requires="wps">
            <w:drawing>
              <wp:inline distT="0" distB="0" distL="0" distR="0" wp14:anchorId="7AA728BA" wp14:editId="79D26153">
                <wp:extent cx="9525" cy="9525"/>
                <wp:effectExtent l="0" t="0" r="0" b="0"/>
                <wp:docPr id="3" name="Rectangle 3" descr="https://d.adroll.com/cm/aol/out?advertisable=4KKLKAOASFB4ZIUQDX2AEK"/>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14DA1AB5" id="Rectangle 3" o:spid="_x0000_s1026" alt="https://d.adroll.com/cm/aol/out?advertisable=4KKLKAOASFB4ZIUQDX2AEK"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" filled="f" stroked="f">
                <v:textbox inset="0,0,0,0"/>
                <w10:anchorlock/>
              </v:rect>
            </w:pict>
          </mc:Fallback>
        </mc:AlternateContent>
      </w:r>
      <w:r w:rsidRPr="0099195B">
        <w:rPr>
          <w:rFonts w:asciiTheme="minorHAnsi" w:hAnsiTheme="minorHAnsi" w:cstheme="minorHAnsi"/>
          <w:sz w:val="22"/>
          <w:szCs w:val="22"/>
        </w:rPr>
        <w:t>Plymouth Marjon is a small university with a green and spacious campus, and world-class facilities. Specialisms include teaching, sport, health and wellbeing, social sciences, business, and performing arts.</w:t>
      </w:r>
    </w:p>
    <w:p w14:paraId="2233C530" w14:textId="77777777" w:rsidR="00EA5470" w:rsidRPr="0099195B" w:rsidRDefault="00EA5470" w:rsidP="00EA5470">
      <w:pPr>
        <w:jc w:val="both"/>
        <w:rPr>
          <w:rFonts w:asciiTheme="minorHAnsi" w:hAnsiTheme="minorHAnsi" w:cstheme="minorHAnsi"/>
          <w:sz w:val="22"/>
          <w:szCs w:val="22"/>
        </w:rPr>
      </w:pPr>
    </w:p>
    <w:p w14:paraId="37209349" w14:textId="77777777" w:rsidR="00EA5470" w:rsidRPr="0099195B" w:rsidRDefault="00EA5470" w:rsidP="00EA5470">
      <w:pPr>
        <w:jc w:val="both"/>
        <w:rPr>
          <w:rFonts w:asciiTheme="minorHAnsi" w:hAnsiTheme="minorHAnsi" w:cstheme="minorHAnsi"/>
          <w:sz w:val="22"/>
          <w:szCs w:val="22"/>
          <w:lang w:val="en-US"/>
        </w:rPr>
      </w:pPr>
      <w:r w:rsidRPr="0099195B">
        <w:rPr>
          <w:rFonts w:asciiTheme="minorHAnsi" w:hAnsiTheme="minorHAnsi" w:cstheme="minorHAnsi"/>
          <w:sz w:val="22"/>
          <w:szCs w:val="22"/>
          <w:lang w:val="en-US"/>
        </w:rPr>
        <w:t>We have big ambitions and our property and estates are an important factor in us achieving the best for our students. The campus has developed over time and therefore has several different building fabrics, having old and new along with a variety of buildings for different uses, from a sports center to student accommodation, academic study to entertainment and relaxation areas. All of these require maintenance and at time refurbishment to ensure the safety and enjoyment of our students.</w:t>
      </w:r>
    </w:p>
    <w:p w14:paraId="77BF30FB" w14:textId="77777777" w:rsidR="00EA5470" w:rsidRPr="0099195B" w:rsidRDefault="00EA5470" w:rsidP="00EA5470">
      <w:pPr>
        <w:jc w:val="both"/>
        <w:rPr>
          <w:rFonts w:asciiTheme="minorHAnsi" w:hAnsiTheme="minorHAnsi" w:cstheme="minorHAnsi"/>
          <w:sz w:val="22"/>
          <w:szCs w:val="22"/>
          <w:lang w:val="en-US"/>
        </w:rPr>
      </w:pPr>
    </w:p>
    <w:p w14:paraId="7CC708BD" w14:textId="4B9584E4" w:rsidR="00EA5470" w:rsidRPr="0099195B" w:rsidRDefault="00EA5470" w:rsidP="00EA5470">
      <w:pPr>
        <w:jc w:val="both"/>
        <w:rPr>
          <w:rFonts w:asciiTheme="minorHAnsi" w:hAnsiTheme="minorHAnsi" w:cstheme="minorHAnsi"/>
          <w:sz w:val="22"/>
          <w:szCs w:val="22"/>
          <w:lang w:val="en-US"/>
        </w:rPr>
      </w:pPr>
      <w:r w:rsidRPr="0099195B">
        <w:rPr>
          <w:rFonts w:asciiTheme="minorHAnsi" w:hAnsiTheme="minorHAnsi" w:cstheme="minorHAnsi"/>
          <w:sz w:val="22"/>
          <w:szCs w:val="22"/>
          <w:lang w:val="en-US"/>
        </w:rPr>
        <w:t xml:space="preserve">All Contractors are expected to consider the health and safety of our students and staff and to </w:t>
      </w:r>
      <w:proofErr w:type="gramStart"/>
      <w:r w:rsidRPr="0099195B">
        <w:rPr>
          <w:rFonts w:asciiTheme="minorHAnsi" w:hAnsiTheme="minorHAnsi" w:cstheme="minorHAnsi"/>
          <w:sz w:val="22"/>
          <w:szCs w:val="22"/>
          <w:lang w:val="en-US"/>
        </w:rPr>
        <w:t>take into account</w:t>
      </w:r>
      <w:proofErr w:type="gramEnd"/>
      <w:r w:rsidRPr="0099195B">
        <w:rPr>
          <w:rFonts w:asciiTheme="minorHAnsi" w:hAnsiTheme="minorHAnsi" w:cstheme="minorHAnsi"/>
          <w:sz w:val="22"/>
          <w:szCs w:val="22"/>
          <w:lang w:val="en-US"/>
        </w:rPr>
        <w:t xml:space="preserve"> the experience and enjoyment of students and staff when carryout the tasks they have been commissioned to do.</w:t>
      </w:r>
    </w:p>
    <w:p w14:paraId="4217F54C" w14:textId="77777777" w:rsidR="00EA5470" w:rsidRPr="0099195B" w:rsidRDefault="00EA5470" w:rsidP="00EA5470">
      <w:pPr>
        <w:jc w:val="both"/>
        <w:rPr>
          <w:rFonts w:asciiTheme="minorHAnsi" w:hAnsiTheme="minorHAnsi" w:cstheme="minorHAnsi"/>
          <w:sz w:val="22"/>
          <w:szCs w:val="22"/>
          <w:lang w:val="en-US"/>
        </w:rPr>
      </w:pPr>
    </w:p>
    <w:p w14:paraId="465F2830" w14:textId="77777777" w:rsidR="00EA5470" w:rsidRPr="0099195B" w:rsidRDefault="00EA5470" w:rsidP="00EA5470">
      <w:pPr>
        <w:pStyle w:val="Heading2"/>
        <w:rPr>
          <w:rFonts w:asciiTheme="minorHAnsi" w:hAnsiTheme="minorHAnsi" w:cstheme="minorHAnsi"/>
          <w:color w:val="A50021"/>
          <w:sz w:val="22"/>
          <w:szCs w:val="22"/>
        </w:rPr>
      </w:pPr>
      <w:bookmarkStart w:id="19" w:name="_Toc31285576"/>
      <w:bookmarkStart w:id="20" w:name="_Toc89070405"/>
      <w:r w:rsidRPr="0099195B">
        <w:rPr>
          <w:rFonts w:asciiTheme="minorHAnsi" w:hAnsiTheme="minorHAnsi" w:cstheme="minorHAnsi"/>
          <w:color w:val="A50021"/>
          <w:sz w:val="22"/>
          <w:szCs w:val="22"/>
        </w:rPr>
        <w:t>Requirements</w:t>
      </w:r>
      <w:bookmarkEnd w:id="19"/>
      <w:bookmarkEnd w:id="20"/>
    </w:p>
    <w:p w14:paraId="32F4C75F" w14:textId="2FE8B95C" w:rsidR="00E42600" w:rsidRPr="0099195B" w:rsidRDefault="00E42600" w:rsidP="00E42600">
      <w:pPr>
        <w:tabs>
          <w:tab w:val="left" w:pos="709"/>
        </w:tabs>
        <w:jc w:val="both"/>
        <w:rPr>
          <w:rFonts w:asciiTheme="minorHAnsi" w:hAnsiTheme="minorHAnsi" w:cstheme="minorHAnsi"/>
          <w:sz w:val="22"/>
          <w:szCs w:val="22"/>
          <w:lang w:eastAsia="en-GB"/>
        </w:rPr>
      </w:pPr>
      <w:r w:rsidRPr="0099195B">
        <w:rPr>
          <w:rFonts w:asciiTheme="minorHAnsi" w:hAnsiTheme="minorHAnsi" w:cstheme="minorHAnsi"/>
          <w:sz w:val="22"/>
          <w:szCs w:val="22"/>
        </w:rPr>
        <w:t xml:space="preserve">The purpose of this tendering exercise is to implement the provision of a Contract for the Sport Pitch Service, Maintenance and Repair at the Plymouth Marjon University campus. The pitches that will be managed through this Agreement are: 3G pitch; 2 x Astro turf sports pitches; and 2 x grass pitches. The services required are set out in </w:t>
      </w:r>
      <w:r w:rsidRPr="0099195B">
        <w:rPr>
          <w:rFonts w:asciiTheme="minorHAnsi" w:hAnsiTheme="minorHAnsi" w:cstheme="minorHAnsi"/>
          <w:b/>
          <w:bCs/>
          <w:sz w:val="22"/>
          <w:szCs w:val="22"/>
        </w:rPr>
        <w:t>Schedule 3 Specification.</w:t>
      </w:r>
    </w:p>
    <w:p w14:paraId="73AE1DC3" w14:textId="77777777" w:rsidR="007A1112" w:rsidRPr="0099195B" w:rsidRDefault="007A1112" w:rsidP="006F3EDE">
      <w:pPr>
        <w:suppressAutoHyphens/>
        <w:spacing w:after="240"/>
        <w:rPr>
          <w:rFonts w:asciiTheme="minorHAnsi" w:hAnsiTheme="minorHAnsi" w:cstheme="minorHAnsi"/>
          <w:sz w:val="22"/>
          <w:szCs w:val="22"/>
        </w:rPr>
      </w:pPr>
    </w:p>
    <w:p w14:paraId="7AD215FE" w14:textId="1CE25AED" w:rsidR="00C237E8" w:rsidRPr="0099195B" w:rsidRDefault="006B2BB6" w:rsidP="00444938">
      <w:pPr>
        <w:pStyle w:val="Heading2"/>
        <w:rPr>
          <w:rFonts w:asciiTheme="minorHAnsi" w:hAnsiTheme="minorHAnsi" w:cstheme="minorHAnsi"/>
          <w:sz w:val="22"/>
          <w:szCs w:val="22"/>
        </w:rPr>
      </w:pPr>
      <w:bookmarkStart w:id="21" w:name="_Toc376435843"/>
      <w:bookmarkStart w:id="22" w:name="_Toc376436226"/>
      <w:bookmarkStart w:id="23" w:name="_Toc376438708"/>
      <w:bookmarkStart w:id="24" w:name="_Toc376507958"/>
      <w:bookmarkStart w:id="25" w:name="_Toc376508639"/>
      <w:bookmarkStart w:id="26" w:name="_Toc89070406"/>
      <w:r w:rsidRPr="0099195B">
        <w:rPr>
          <w:rFonts w:asciiTheme="minorHAnsi" w:hAnsiTheme="minorHAnsi" w:cstheme="minorHAnsi"/>
          <w:color w:val="A50021"/>
          <w:sz w:val="22"/>
          <w:szCs w:val="22"/>
        </w:rPr>
        <w:t xml:space="preserve">Value of the </w:t>
      </w:r>
      <w:bookmarkEnd w:id="21"/>
      <w:bookmarkEnd w:id="22"/>
      <w:bookmarkEnd w:id="23"/>
      <w:bookmarkEnd w:id="24"/>
      <w:bookmarkEnd w:id="25"/>
      <w:r w:rsidR="00024159" w:rsidRPr="0099195B">
        <w:rPr>
          <w:rFonts w:asciiTheme="minorHAnsi" w:hAnsiTheme="minorHAnsi" w:cstheme="minorHAnsi"/>
          <w:color w:val="A50021"/>
          <w:sz w:val="22"/>
          <w:szCs w:val="22"/>
        </w:rPr>
        <w:t>Agreement</w:t>
      </w:r>
      <w:bookmarkEnd w:id="26"/>
    </w:p>
    <w:p w14:paraId="68A29C6B" w14:textId="459E0164" w:rsidR="000B10B6" w:rsidRPr="0099195B" w:rsidRDefault="00240C83" w:rsidP="004A3817">
      <w:pPr>
        <w:pStyle w:val="01BSCCParagraphbodystyle"/>
        <w:rPr>
          <w:rFonts w:asciiTheme="minorHAnsi" w:hAnsiTheme="minorHAnsi" w:cstheme="minorHAnsi"/>
          <w:szCs w:val="22"/>
        </w:rPr>
      </w:pPr>
      <w:r w:rsidRPr="0099195B">
        <w:rPr>
          <w:rFonts w:asciiTheme="minorHAnsi" w:hAnsiTheme="minorHAnsi" w:cstheme="minorHAnsi"/>
          <w:szCs w:val="22"/>
        </w:rPr>
        <w:t xml:space="preserve">The estimated value of the </w:t>
      </w:r>
      <w:r w:rsidR="004E1A50" w:rsidRPr="0099195B">
        <w:rPr>
          <w:rFonts w:asciiTheme="minorHAnsi" w:hAnsiTheme="minorHAnsi" w:cstheme="minorHAnsi"/>
          <w:szCs w:val="22"/>
        </w:rPr>
        <w:t xml:space="preserve">Agreement </w:t>
      </w:r>
      <w:r w:rsidR="00C237E8" w:rsidRPr="0099195B">
        <w:rPr>
          <w:rFonts w:asciiTheme="minorHAnsi" w:hAnsiTheme="minorHAnsi" w:cstheme="minorHAnsi"/>
          <w:szCs w:val="22"/>
        </w:rPr>
        <w:t xml:space="preserve">is </w:t>
      </w:r>
      <w:r w:rsidR="00BB1954" w:rsidRPr="0099195B">
        <w:rPr>
          <w:rFonts w:asciiTheme="minorHAnsi" w:hAnsiTheme="minorHAnsi" w:cstheme="minorHAnsi"/>
          <w:bCs/>
          <w:szCs w:val="22"/>
        </w:rPr>
        <w:t>£130,000</w:t>
      </w:r>
      <w:r w:rsidRPr="0099195B">
        <w:rPr>
          <w:rFonts w:asciiTheme="minorHAnsi" w:hAnsiTheme="minorHAnsi" w:cstheme="minorHAnsi"/>
          <w:szCs w:val="22"/>
        </w:rPr>
        <w:t xml:space="preserve">. </w:t>
      </w:r>
      <w:r w:rsidR="007B6B71" w:rsidRPr="0099195B">
        <w:rPr>
          <w:rFonts w:asciiTheme="minorHAnsi" w:hAnsiTheme="minorHAnsi" w:cstheme="minorHAnsi"/>
          <w:szCs w:val="22"/>
        </w:rPr>
        <w:t>D</w:t>
      </w:r>
      <w:r w:rsidR="000B10B6" w:rsidRPr="0099195B">
        <w:rPr>
          <w:rFonts w:asciiTheme="minorHAnsi" w:hAnsiTheme="minorHAnsi" w:cstheme="minorHAnsi"/>
          <w:szCs w:val="22"/>
        </w:rPr>
        <w:t>etails of potential expenditure are given in good faith as a guide to assist Tende</w:t>
      </w:r>
      <w:r w:rsidR="00C20B70" w:rsidRPr="0099195B">
        <w:rPr>
          <w:rFonts w:asciiTheme="minorHAnsi" w:hAnsiTheme="minorHAnsi" w:cstheme="minorHAnsi"/>
          <w:szCs w:val="22"/>
        </w:rPr>
        <w:t>rers in submitting their Tenders</w:t>
      </w:r>
      <w:r w:rsidR="004D7D09" w:rsidRPr="0099195B">
        <w:rPr>
          <w:rFonts w:asciiTheme="minorHAnsi" w:hAnsiTheme="minorHAnsi" w:cstheme="minorHAnsi"/>
          <w:szCs w:val="22"/>
        </w:rPr>
        <w:t>.  Any estimated value is not</w:t>
      </w:r>
      <w:r w:rsidR="000B10B6" w:rsidRPr="0099195B">
        <w:rPr>
          <w:rFonts w:asciiTheme="minorHAnsi" w:hAnsiTheme="minorHAnsi" w:cstheme="minorHAnsi"/>
          <w:szCs w:val="22"/>
        </w:rPr>
        <w:t xml:space="preserve"> an undertaking on behalf of </w:t>
      </w:r>
      <w:r w:rsidR="00C237E8" w:rsidRPr="0099195B">
        <w:rPr>
          <w:rFonts w:asciiTheme="minorHAnsi" w:hAnsiTheme="minorHAnsi" w:cstheme="minorHAnsi"/>
          <w:szCs w:val="22"/>
        </w:rPr>
        <w:t>Plymouth Marjon University</w:t>
      </w:r>
      <w:r w:rsidR="000B10B6" w:rsidRPr="0099195B">
        <w:rPr>
          <w:rFonts w:asciiTheme="minorHAnsi" w:hAnsiTheme="minorHAnsi" w:cstheme="minorHAnsi"/>
          <w:szCs w:val="22"/>
        </w:rPr>
        <w:t xml:space="preserve"> to purchase the </w:t>
      </w:r>
      <w:r w:rsidR="00FD29FC" w:rsidRPr="0099195B">
        <w:rPr>
          <w:rFonts w:asciiTheme="minorHAnsi" w:hAnsiTheme="minorHAnsi" w:cstheme="minorHAnsi"/>
          <w:szCs w:val="22"/>
        </w:rPr>
        <w:t>Services</w:t>
      </w:r>
      <w:r w:rsidR="000B10B6" w:rsidRPr="0099195B">
        <w:rPr>
          <w:rFonts w:asciiTheme="minorHAnsi" w:hAnsiTheme="minorHAnsi" w:cstheme="minorHAnsi"/>
          <w:szCs w:val="22"/>
        </w:rPr>
        <w:t xml:space="preserve"> to this or any other </w:t>
      </w:r>
      <w:proofErr w:type="gramStart"/>
      <w:r w:rsidR="000B10B6" w:rsidRPr="0099195B">
        <w:rPr>
          <w:rFonts w:asciiTheme="minorHAnsi" w:hAnsiTheme="minorHAnsi" w:cstheme="minorHAnsi"/>
          <w:szCs w:val="22"/>
        </w:rPr>
        <w:t>particular value</w:t>
      </w:r>
      <w:proofErr w:type="gramEnd"/>
      <w:r w:rsidR="000B10B6" w:rsidRPr="0099195B">
        <w:rPr>
          <w:rFonts w:asciiTheme="minorHAnsi" w:hAnsiTheme="minorHAnsi" w:cstheme="minorHAnsi"/>
          <w:szCs w:val="22"/>
        </w:rPr>
        <w:t xml:space="preserve"> and shall not create a binding obligation unless specifically stated within the Contract.</w:t>
      </w:r>
    </w:p>
    <w:p w14:paraId="5B5A7C20" w14:textId="7726242D" w:rsidR="00F23DED" w:rsidRPr="0099195B" w:rsidRDefault="0007623F" w:rsidP="00444938">
      <w:pPr>
        <w:pStyle w:val="Heading2"/>
        <w:rPr>
          <w:rFonts w:asciiTheme="minorHAnsi" w:hAnsiTheme="minorHAnsi" w:cstheme="minorHAnsi"/>
          <w:sz w:val="22"/>
          <w:szCs w:val="22"/>
        </w:rPr>
      </w:pPr>
      <w:bookmarkStart w:id="27" w:name="_Toc376435844"/>
      <w:bookmarkStart w:id="28" w:name="_Toc376436227"/>
      <w:bookmarkStart w:id="29" w:name="_Toc376438709"/>
      <w:bookmarkStart w:id="30" w:name="_Toc376507959"/>
      <w:bookmarkStart w:id="31" w:name="_Toc376508640"/>
      <w:bookmarkStart w:id="32" w:name="_Toc89070407"/>
      <w:r w:rsidRPr="0099195B">
        <w:rPr>
          <w:rFonts w:asciiTheme="minorHAnsi" w:hAnsiTheme="minorHAnsi" w:cstheme="minorHAnsi"/>
          <w:color w:val="A50021"/>
          <w:sz w:val="22"/>
          <w:szCs w:val="22"/>
        </w:rPr>
        <w:t xml:space="preserve">Agreement </w:t>
      </w:r>
      <w:r w:rsidR="00266471" w:rsidRPr="0099195B">
        <w:rPr>
          <w:rFonts w:asciiTheme="minorHAnsi" w:hAnsiTheme="minorHAnsi" w:cstheme="minorHAnsi"/>
          <w:color w:val="A50021"/>
          <w:sz w:val="22"/>
          <w:szCs w:val="22"/>
        </w:rPr>
        <w:t>T</w:t>
      </w:r>
      <w:r w:rsidR="000B10B6" w:rsidRPr="0099195B">
        <w:rPr>
          <w:rFonts w:asciiTheme="minorHAnsi" w:hAnsiTheme="minorHAnsi" w:cstheme="minorHAnsi"/>
          <w:color w:val="A50021"/>
          <w:sz w:val="22"/>
          <w:szCs w:val="22"/>
        </w:rPr>
        <w:t>erm</w:t>
      </w:r>
      <w:bookmarkEnd w:id="27"/>
      <w:bookmarkEnd w:id="28"/>
      <w:bookmarkEnd w:id="29"/>
      <w:bookmarkEnd w:id="30"/>
      <w:bookmarkEnd w:id="31"/>
      <w:bookmarkEnd w:id="32"/>
    </w:p>
    <w:p w14:paraId="3958CDCA" w14:textId="6CE0ACD1" w:rsidR="000B10B6" w:rsidRPr="0099195B" w:rsidRDefault="00F23DED" w:rsidP="004A3817">
      <w:pPr>
        <w:pStyle w:val="01BSCCParagraphbodystyle"/>
        <w:rPr>
          <w:rFonts w:asciiTheme="minorHAnsi" w:hAnsiTheme="minorHAnsi" w:cstheme="minorHAnsi"/>
          <w:szCs w:val="22"/>
        </w:rPr>
      </w:pPr>
      <w:r w:rsidRPr="0099195B">
        <w:rPr>
          <w:rFonts w:asciiTheme="minorHAnsi" w:hAnsiTheme="minorHAnsi" w:cstheme="minorHAnsi"/>
          <w:szCs w:val="22"/>
        </w:rPr>
        <w:t>Plymouth Marjon University proposes to enter</w:t>
      </w:r>
      <w:r w:rsidR="006F3EDE" w:rsidRPr="0099195B">
        <w:rPr>
          <w:rFonts w:asciiTheme="minorHAnsi" w:hAnsiTheme="minorHAnsi" w:cstheme="minorHAnsi"/>
          <w:szCs w:val="22"/>
        </w:rPr>
        <w:t>-</w:t>
      </w:r>
      <w:r w:rsidRPr="0099195B">
        <w:rPr>
          <w:rFonts w:asciiTheme="minorHAnsi" w:hAnsiTheme="minorHAnsi" w:cstheme="minorHAnsi"/>
          <w:szCs w:val="22"/>
        </w:rPr>
        <w:t>into a “</w:t>
      </w:r>
      <w:r w:rsidR="006F3EDE" w:rsidRPr="0099195B">
        <w:rPr>
          <w:rFonts w:asciiTheme="minorHAnsi" w:hAnsiTheme="minorHAnsi" w:cstheme="minorHAnsi"/>
          <w:szCs w:val="22"/>
        </w:rPr>
        <w:t>Agreement</w:t>
      </w:r>
      <w:r w:rsidRPr="0099195B">
        <w:rPr>
          <w:rFonts w:asciiTheme="minorHAnsi" w:hAnsiTheme="minorHAnsi" w:cstheme="minorHAnsi"/>
          <w:szCs w:val="22"/>
        </w:rPr>
        <w:t>” with an initial period of</w:t>
      </w:r>
      <w:r w:rsidR="002444C9" w:rsidRPr="0099195B">
        <w:rPr>
          <w:rFonts w:asciiTheme="minorHAnsi" w:hAnsiTheme="minorHAnsi" w:cstheme="minorHAnsi"/>
          <w:szCs w:val="22"/>
        </w:rPr>
        <w:t xml:space="preserve"> two (</w:t>
      </w:r>
      <w:r w:rsidR="006F3EDE" w:rsidRPr="0099195B">
        <w:rPr>
          <w:rFonts w:asciiTheme="minorHAnsi" w:hAnsiTheme="minorHAnsi" w:cstheme="minorHAnsi"/>
          <w:szCs w:val="22"/>
        </w:rPr>
        <w:t>2</w:t>
      </w:r>
      <w:r w:rsidR="002444C9" w:rsidRPr="0099195B">
        <w:rPr>
          <w:rFonts w:asciiTheme="minorHAnsi" w:hAnsiTheme="minorHAnsi" w:cstheme="minorHAnsi"/>
          <w:szCs w:val="22"/>
        </w:rPr>
        <w:t>)</w:t>
      </w:r>
      <w:r w:rsidR="006F3EDE" w:rsidRPr="0099195B">
        <w:rPr>
          <w:rFonts w:asciiTheme="minorHAnsi" w:hAnsiTheme="minorHAnsi" w:cstheme="minorHAnsi"/>
          <w:szCs w:val="22"/>
        </w:rPr>
        <w:t xml:space="preserve"> </w:t>
      </w:r>
      <w:r w:rsidRPr="0099195B">
        <w:rPr>
          <w:rFonts w:asciiTheme="minorHAnsi" w:hAnsiTheme="minorHAnsi" w:cstheme="minorHAnsi"/>
          <w:szCs w:val="22"/>
        </w:rPr>
        <w:t xml:space="preserve">years, and an option to extend for up to a further </w:t>
      </w:r>
      <w:r w:rsidR="002444C9" w:rsidRPr="0099195B">
        <w:rPr>
          <w:rFonts w:asciiTheme="minorHAnsi" w:hAnsiTheme="minorHAnsi" w:cstheme="minorHAnsi"/>
          <w:szCs w:val="22"/>
        </w:rPr>
        <w:t>two (</w:t>
      </w:r>
      <w:r w:rsidR="006F3EDE" w:rsidRPr="0099195B">
        <w:rPr>
          <w:rFonts w:asciiTheme="minorHAnsi" w:hAnsiTheme="minorHAnsi" w:cstheme="minorHAnsi"/>
          <w:szCs w:val="22"/>
        </w:rPr>
        <w:t>2</w:t>
      </w:r>
      <w:r w:rsidR="002444C9" w:rsidRPr="0099195B">
        <w:rPr>
          <w:rFonts w:asciiTheme="minorHAnsi" w:hAnsiTheme="minorHAnsi" w:cstheme="minorHAnsi"/>
          <w:szCs w:val="22"/>
        </w:rPr>
        <w:t>)</w:t>
      </w:r>
      <w:r w:rsidRPr="0099195B">
        <w:rPr>
          <w:rFonts w:asciiTheme="minorHAnsi" w:hAnsiTheme="minorHAnsi" w:cstheme="minorHAnsi"/>
          <w:szCs w:val="22"/>
        </w:rPr>
        <w:t xml:space="preserve"> years</w:t>
      </w:r>
      <w:r w:rsidR="002444C9" w:rsidRPr="0099195B">
        <w:rPr>
          <w:rFonts w:asciiTheme="minorHAnsi" w:hAnsiTheme="minorHAnsi" w:cstheme="minorHAnsi"/>
          <w:szCs w:val="22"/>
        </w:rPr>
        <w:t xml:space="preserve">, extensions will be made </w:t>
      </w:r>
      <w:r w:rsidRPr="0099195B">
        <w:rPr>
          <w:rFonts w:asciiTheme="minorHAnsi" w:hAnsiTheme="minorHAnsi" w:cstheme="minorHAnsi"/>
          <w:szCs w:val="22"/>
        </w:rPr>
        <w:t xml:space="preserve">in </w:t>
      </w:r>
      <w:r w:rsidR="002444C9" w:rsidRPr="0099195B">
        <w:rPr>
          <w:rFonts w:asciiTheme="minorHAnsi" w:hAnsiTheme="minorHAnsi" w:cstheme="minorHAnsi"/>
          <w:szCs w:val="22"/>
        </w:rPr>
        <w:t>one (1) year</w:t>
      </w:r>
      <w:r w:rsidRPr="0099195B">
        <w:rPr>
          <w:rFonts w:asciiTheme="minorHAnsi" w:hAnsiTheme="minorHAnsi" w:cstheme="minorHAnsi"/>
          <w:szCs w:val="22"/>
        </w:rPr>
        <w:t xml:space="preserve"> extension periods. </w:t>
      </w:r>
      <w:r w:rsidR="00240C83" w:rsidRPr="0099195B">
        <w:rPr>
          <w:rFonts w:asciiTheme="minorHAnsi" w:hAnsiTheme="minorHAnsi" w:cstheme="minorHAnsi"/>
          <w:szCs w:val="22"/>
        </w:rPr>
        <w:t>This term is s</w:t>
      </w:r>
      <w:r w:rsidR="000B10B6" w:rsidRPr="0099195B">
        <w:rPr>
          <w:rFonts w:asciiTheme="minorHAnsi" w:hAnsiTheme="minorHAnsi" w:cstheme="minorHAnsi"/>
          <w:szCs w:val="22"/>
        </w:rPr>
        <w:t xml:space="preserve">ubject to any termination rights contained within the </w:t>
      </w:r>
      <w:r w:rsidR="006F3EDE" w:rsidRPr="0099195B">
        <w:rPr>
          <w:rFonts w:asciiTheme="minorHAnsi" w:hAnsiTheme="minorHAnsi" w:cstheme="minorHAnsi"/>
          <w:szCs w:val="22"/>
        </w:rPr>
        <w:t>Agreement</w:t>
      </w:r>
      <w:r w:rsidRPr="0099195B">
        <w:rPr>
          <w:rFonts w:asciiTheme="minorHAnsi" w:hAnsiTheme="minorHAnsi" w:cstheme="minorHAnsi"/>
          <w:szCs w:val="22"/>
        </w:rPr>
        <w:t>.</w:t>
      </w:r>
      <w:r w:rsidR="000B10B6" w:rsidRPr="0099195B">
        <w:rPr>
          <w:rFonts w:asciiTheme="minorHAnsi" w:hAnsiTheme="minorHAnsi" w:cstheme="minorHAnsi"/>
          <w:szCs w:val="22"/>
        </w:rPr>
        <w:t xml:space="preserve"> </w:t>
      </w:r>
    </w:p>
    <w:p w14:paraId="663E18FA" w14:textId="11FE9E93" w:rsidR="00C101F9" w:rsidRPr="0099195B" w:rsidRDefault="00C512D8" w:rsidP="00444938">
      <w:pPr>
        <w:pStyle w:val="Heading2"/>
        <w:rPr>
          <w:rFonts w:asciiTheme="minorHAnsi" w:hAnsiTheme="minorHAnsi" w:cstheme="minorHAnsi"/>
          <w:sz w:val="22"/>
          <w:szCs w:val="22"/>
        </w:rPr>
      </w:pPr>
      <w:bookmarkStart w:id="33" w:name="_Toc376435848"/>
      <w:bookmarkStart w:id="34" w:name="_Toc376436231"/>
      <w:bookmarkStart w:id="35" w:name="_Toc376438713"/>
      <w:bookmarkStart w:id="36" w:name="_Toc376507963"/>
      <w:bookmarkStart w:id="37" w:name="_Toc376508644"/>
      <w:bookmarkStart w:id="38" w:name="_Toc31285577"/>
      <w:bookmarkStart w:id="39" w:name="_Toc31286812"/>
      <w:bookmarkStart w:id="40" w:name="_Toc89070408"/>
      <w:bookmarkEnd w:id="10"/>
      <w:bookmarkEnd w:id="11"/>
      <w:bookmarkEnd w:id="12"/>
      <w:r w:rsidRPr="0099195B">
        <w:rPr>
          <w:rFonts w:asciiTheme="minorHAnsi" w:hAnsiTheme="minorHAnsi" w:cstheme="minorHAnsi"/>
          <w:color w:val="A50021"/>
          <w:sz w:val="22"/>
          <w:szCs w:val="22"/>
        </w:rPr>
        <w:t>Tender Timetable</w:t>
      </w:r>
      <w:bookmarkEnd w:id="33"/>
      <w:bookmarkEnd w:id="34"/>
      <w:bookmarkEnd w:id="35"/>
      <w:bookmarkEnd w:id="36"/>
      <w:bookmarkEnd w:id="37"/>
      <w:bookmarkEnd w:id="38"/>
      <w:bookmarkEnd w:id="39"/>
      <w:bookmarkEnd w:id="40"/>
    </w:p>
    <w:p w14:paraId="11221DA9" w14:textId="2EB30293" w:rsidR="00880CA0" w:rsidRPr="0099195B" w:rsidRDefault="00880CA0" w:rsidP="00880CA0">
      <w:pPr>
        <w:suppressAutoHyphens/>
        <w:spacing w:after="240"/>
        <w:rPr>
          <w:rFonts w:asciiTheme="minorHAnsi" w:hAnsiTheme="minorHAnsi" w:cstheme="minorHAnsi"/>
          <w:bCs/>
          <w:sz w:val="22"/>
          <w:szCs w:val="22"/>
        </w:rPr>
      </w:pPr>
      <w:bookmarkStart w:id="41" w:name="_Toc376435871"/>
      <w:bookmarkStart w:id="42" w:name="_Toc376436254"/>
      <w:bookmarkStart w:id="43" w:name="_Toc376438736"/>
      <w:bookmarkStart w:id="44" w:name="_Toc376507986"/>
      <w:bookmarkStart w:id="45" w:name="_Toc376508667"/>
      <w:bookmarkStart w:id="46" w:name="_Toc437590831"/>
      <w:r w:rsidRPr="0099195B">
        <w:rPr>
          <w:rFonts w:asciiTheme="minorHAnsi" w:hAnsiTheme="minorHAnsi" w:cstheme="minorHAnsi"/>
          <w:bCs/>
          <w:sz w:val="22"/>
          <w:szCs w:val="22"/>
        </w:rPr>
        <w:t>The Timetable for this ITT can be found in the ITT Instructions and Guidance document.</w:t>
      </w:r>
      <w:r w:rsidR="007F1E3E" w:rsidRPr="0099195B">
        <w:rPr>
          <w:rFonts w:asciiTheme="minorHAnsi" w:hAnsiTheme="minorHAnsi" w:cstheme="minorHAnsi"/>
          <w:bCs/>
          <w:sz w:val="22"/>
          <w:szCs w:val="22"/>
        </w:rPr>
        <w:t xml:space="preserve"> Please read the ITT Instructions and Guidance document before completing this ITT.</w:t>
      </w:r>
    </w:p>
    <w:p w14:paraId="37DF6A4E" w14:textId="10FE13E5" w:rsidR="00880CA0" w:rsidRPr="0099195B" w:rsidRDefault="00880CA0" w:rsidP="00880CA0">
      <w:pPr>
        <w:suppressAutoHyphens/>
        <w:spacing w:after="240"/>
        <w:rPr>
          <w:rFonts w:asciiTheme="minorHAnsi" w:hAnsiTheme="minorHAnsi" w:cstheme="minorHAnsi"/>
          <w:b/>
          <w:bCs/>
          <w:szCs w:val="24"/>
        </w:rPr>
      </w:pPr>
    </w:p>
    <w:p w14:paraId="7E4DFEB2" w14:textId="35790172" w:rsidR="00880CA0" w:rsidRPr="0099195B" w:rsidRDefault="00880CA0">
      <w:pPr>
        <w:rPr>
          <w:rFonts w:asciiTheme="minorHAnsi" w:hAnsiTheme="minorHAnsi" w:cstheme="minorHAnsi"/>
          <w:b/>
          <w:bCs/>
          <w:szCs w:val="24"/>
        </w:rPr>
      </w:pPr>
      <w:r w:rsidRPr="0099195B">
        <w:rPr>
          <w:rFonts w:asciiTheme="minorHAnsi" w:hAnsiTheme="minorHAnsi" w:cstheme="minorHAnsi"/>
          <w:b/>
          <w:bCs/>
          <w:szCs w:val="24"/>
        </w:rPr>
        <w:br w:type="page"/>
      </w:r>
    </w:p>
    <w:p w14:paraId="7E393206" w14:textId="77777777" w:rsidR="00880CA0" w:rsidRPr="0099195B" w:rsidRDefault="00880CA0" w:rsidP="00880CA0">
      <w:pPr>
        <w:suppressAutoHyphens/>
        <w:spacing w:after="240"/>
        <w:rPr>
          <w:rFonts w:asciiTheme="minorHAnsi" w:hAnsiTheme="minorHAnsi" w:cstheme="minorHAnsi"/>
          <w:b/>
          <w:bCs/>
          <w:szCs w:val="24"/>
        </w:rPr>
      </w:pPr>
    </w:p>
    <w:p w14:paraId="2B477877" w14:textId="77777777" w:rsidR="00BD41CD" w:rsidRPr="0099195B" w:rsidRDefault="00BD41CD" w:rsidP="00BD41CD">
      <w:pPr>
        <w:pStyle w:val="Heading2"/>
        <w:rPr>
          <w:rFonts w:asciiTheme="minorHAnsi" w:hAnsiTheme="minorHAnsi" w:cstheme="minorHAnsi"/>
          <w:color w:val="A50021"/>
          <w:sz w:val="22"/>
          <w:szCs w:val="22"/>
        </w:rPr>
      </w:pPr>
      <w:bookmarkStart w:id="47" w:name="_Toc40178429"/>
      <w:bookmarkStart w:id="48" w:name="_Toc89070409"/>
      <w:r w:rsidRPr="0099195B">
        <w:rPr>
          <w:rFonts w:asciiTheme="minorHAnsi" w:hAnsiTheme="minorHAnsi" w:cstheme="minorHAnsi"/>
          <w:color w:val="A50021"/>
          <w:sz w:val="22"/>
          <w:szCs w:val="22"/>
        </w:rPr>
        <w:t>Schedule 1: Questions and Response Section</w:t>
      </w:r>
      <w:bookmarkEnd w:id="47"/>
      <w:bookmarkEnd w:id="48"/>
    </w:p>
    <w:p w14:paraId="6FE52859" w14:textId="77777777" w:rsidR="00BD41CD" w:rsidRPr="0099195B" w:rsidRDefault="00BD41CD" w:rsidP="00BD41CD">
      <w:pPr>
        <w:suppressAutoHyphens/>
        <w:spacing w:after="240"/>
        <w:rPr>
          <w:rFonts w:asciiTheme="minorHAnsi" w:hAnsiTheme="minorHAnsi" w:cstheme="minorHAnsi"/>
          <w:sz w:val="22"/>
          <w:szCs w:val="22"/>
        </w:rPr>
      </w:pPr>
      <w:r w:rsidRPr="0099195B">
        <w:rPr>
          <w:rFonts w:asciiTheme="minorHAnsi" w:hAnsiTheme="minorHAnsi" w:cstheme="minorHAnsi"/>
          <w:sz w:val="22"/>
          <w:szCs w:val="22"/>
        </w:rPr>
        <w:t>The following pages set out the sections of the ITT that require responses. Please read each section carefully before completing.</w:t>
      </w:r>
    </w:p>
    <w:p w14:paraId="4549C43C" w14:textId="77777777" w:rsidR="00BD41CD" w:rsidRPr="0099195B" w:rsidRDefault="00BD41CD" w:rsidP="00BD41CD">
      <w:pPr>
        <w:suppressAutoHyphens/>
        <w:spacing w:after="240"/>
        <w:rPr>
          <w:rFonts w:asciiTheme="minorHAnsi" w:hAnsiTheme="minorHAnsi" w:cstheme="minorHAnsi"/>
          <w:b/>
          <w:bCs/>
          <w:sz w:val="22"/>
          <w:szCs w:val="22"/>
        </w:rPr>
      </w:pPr>
      <w:r w:rsidRPr="0099195B">
        <w:rPr>
          <w:rFonts w:asciiTheme="minorHAnsi" w:hAnsiTheme="minorHAnsi" w:cstheme="minorHAnsi"/>
          <w:b/>
          <w:bCs/>
          <w:sz w:val="22"/>
          <w:szCs w:val="22"/>
        </w:rPr>
        <w:t>Total weighting for this section 30% (Quality)</w:t>
      </w:r>
    </w:p>
    <w:p w14:paraId="39FA0CD6" w14:textId="77777777" w:rsidR="00BD41CD" w:rsidRPr="0099195B" w:rsidRDefault="00BD41CD" w:rsidP="00BD41CD">
      <w:pPr>
        <w:suppressAutoHyphens/>
        <w:spacing w:after="240"/>
        <w:rPr>
          <w:rFonts w:asciiTheme="minorHAnsi" w:hAnsiTheme="minorHAnsi" w:cstheme="minorHAnsi"/>
          <w:b/>
          <w:bCs/>
          <w:sz w:val="22"/>
          <w:szCs w:val="22"/>
        </w:rPr>
      </w:pPr>
      <w:r w:rsidRPr="0099195B">
        <w:rPr>
          <w:rFonts w:asciiTheme="minorHAnsi" w:hAnsiTheme="minorHAnsi" w:cstheme="minorHAnsi"/>
          <w:b/>
          <w:bCs/>
          <w:sz w:val="22"/>
          <w:szCs w:val="22"/>
        </w:rPr>
        <w:t>Price Weighting 70%</w:t>
      </w:r>
    </w:p>
    <w:tbl>
      <w:tblPr>
        <w:tblStyle w:val="TableGrid"/>
        <w:tblW w:w="9634" w:type="dxa"/>
        <w:tblLook w:val="04A0" w:firstRow="1" w:lastRow="0" w:firstColumn="1" w:lastColumn="0" w:noHBand="0" w:noVBand="1"/>
      </w:tblPr>
      <w:tblGrid>
        <w:gridCol w:w="8217"/>
        <w:gridCol w:w="1417"/>
      </w:tblGrid>
      <w:tr w:rsidR="00BD41CD" w:rsidRPr="0099195B" w14:paraId="4144D107" w14:textId="77777777" w:rsidTr="00E22BAA">
        <w:trPr>
          <w:trHeight w:val="406"/>
        </w:trPr>
        <w:tc>
          <w:tcPr>
            <w:tcW w:w="8217" w:type="dxa"/>
            <w:shd w:val="clear" w:color="auto" w:fill="943634" w:themeFill="accent2" w:themeFillShade="BF"/>
          </w:tcPr>
          <w:p w14:paraId="48CB3BD1" w14:textId="77777777"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1 Service Delivery and Outcomes</w:t>
            </w:r>
          </w:p>
        </w:tc>
        <w:tc>
          <w:tcPr>
            <w:tcW w:w="1417" w:type="dxa"/>
            <w:shd w:val="clear" w:color="auto" w:fill="943634" w:themeFill="accent2" w:themeFillShade="BF"/>
          </w:tcPr>
          <w:p w14:paraId="37C2A51B" w14:textId="77777777"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Weighting</w:t>
            </w:r>
          </w:p>
        </w:tc>
      </w:tr>
      <w:tr w:rsidR="00BD41CD" w:rsidRPr="0099195B" w14:paraId="62853D9F" w14:textId="77777777" w:rsidTr="00E22BAA">
        <w:trPr>
          <w:trHeight w:val="406"/>
        </w:trPr>
        <w:tc>
          <w:tcPr>
            <w:tcW w:w="8217" w:type="dxa"/>
            <w:shd w:val="clear" w:color="auto" w:fill="auto"/>
          </w:tcPr>
          <w:p w14:paraId="0813D9AE"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t xml:space="preserve">Please provide a detailed explanation of the equipment and methods your </w:t>
            </w:r>
            <w:proofErr w:type="spellStart"/>
            <w:r w:rsidRPr="0099195B">
              <w:rPr>
                <w:rFonts w:asciiTheme="minorHAnsi" w:hAnsiTheme="minorHAnsi" w:cstheme="minorHAnsi"/>
                <w:b/>
                <w:bCs/>
                <w:sz w:val="24"/>
                <w:szCs w:val="24"/>
                <w:lang w:val="en-US"/>
              </w:rPr>
              <w:t>organisation</w:t>
            </w:r>
            <w:proofErr w:type="spellEnd"/>
            <w:r w:rsidRPr="0099195B">
              <w:rPr>
                <w:rFonts w:asciiTheme="minorHAnsi" w:hAnsiTheme="minorHAnsi" w:cstheme="minorHAnsi"/>
                <w:b/>
                <w:bCs/>
                <w:sz w:val="24"/>
                <w:szCs w:val="24"/>
                <w:lang w:val="en-US"/>
              </w:rPr>
              <w:t xml:space="preserve"> will use to meet the requirements of the contract for each type of pitch?</w:t>
            </w:r>
          </w:p>
          <w:p w14:paraId="7C929D68"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t>Your response should include but not be limited to; a description of the equipment to be used; any methods you will use; what the benefit is of the equipment and methods.</w:t>
            </w:r>
          </w:p>
        </w:tc>
        <w:tc>
          <w:tcPr>
            <w:tcW w:w="1417" w:type="dxa"/>
            <w:shd w:val="clear" w:color="auto" w:fill="auto"/>
          </w:tcPr>
          <w:p w14:paraId="1FAD9DA3"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t>5%</w:t>
            </w:r>
          </w:p>
        </w:tc>
      </w:tr>
      <w:tr w:rsidR="00BD41CD" w:rsidRPr="0099195B" w14:paraId="6187A9FE" w14:textId="77777777" w:rsidTr="00E22BAA">
        <w:trPr>
          <w:trHeight w:val="406"/>
        </w:trPr>
        <w:tc>
          <w:tcPr>
            <w:tcW w:w="8217" w:type="dxa"/>
            <w:shd w:val="clear" w:color="auto" w:fill="auto"/>
          </w:tcPr>
          <w:p w14:paraId="2C99DA93" w14:textId="77777777" w:rsidR="00BD41CD" w:rsidRPr="0099195B" w:rsidRDefault="00BD41CD" w:rsidP="00E22BAA">
            <w:pPr>
              <w:pStyle w:val="01BSCCParagraphbodystyle"/>
              <w:rPr>
                <w:rFonts w:asciiTheme="minorHAnsi" w:hAnsiTheme="minorHAnsi" w:cstheme="minorHAnsi"/>
                <w:sz w:val="24"/>
                <w:szCs w:val="24"/>
                <w:lang w:val="en-US"/>
              </w:rPr>
            </w:pPr>
            <w:r w:rsidRPr="0099195B">
              <w:rPr>
                <w:rFonts w:asciiTheme="minorHAnsi" w:hAnsiTheme="minorHAnsi" w:cstheme="minorHAnsi"/>
                <w:sz w:val="24"/>
                <w:szCs w:val="24"/>
                <w:lang w:val="en-US"/>
              </w:rPr>
              <w:t>Supplier Response – Your response can be attached. It should be named Question 1 Response</w:t>
            </w:r>
          </w:p>
        </w:tc>
        <w:tc>
          <w:tcPr>
            <w:tcW w:w="1417" w:type="dxa"/>
            <w:shd w:val="clear" w:color="auto" w:fill="auto"/>
          </w:tcPr>
          <w:p w14:paraId="2562FCC4" w14:textId="77777777" w:rsidR="00BD41CD" w:rsidRPr="0099195B" w:rsidRDefault="00BD41CD" w:rsidP="00E22BAA">
            <w:pPr>
              <w:pStyle w:val="01BSCCParagraphbodystyle"/>
              <w:rPr>
                <w:rFonts w:asciiTheme="minorHAnsi" w:hAnsiTheme="minorHAnsi" w:cstheme="minorHAnsi"/>
                <w:b/>
                <w:bCs/>
                <w:sz w:val="24"/>
                <w:szCs w:val="24"/>
                <w:lang w:val="en-US"/>
              </w:rPr>
            </w:pPr>
          </w:p>
        </w:tc>
      </w:tr>
      <w:tr w:rsidR="00BD41CD" w:rsidRPr="0099195B" w14:paraId="6F7D8F0B" w14:textId="77777777" w:rsidTr="00E22BAA">
        <w:tc>
          <w:tcPr>
            <w:tcW w:w="8217" w:type="dxa"/>
            <w:shd w:val="clear" w:color="auto" w:fill="943634" w:themeFill="accent2" w:themeFillShade="BF"/>
          </w:tcPr>
          <w:p w14:paraId="3DE86CD7" w14:textId="0B7D2446" w:rsidR="00BD41CD" w:rsidRPr="0099195B" w:rsidRDefault="00BD41CD" w:rsidP="00E22BAA">
            <w:pPr>
              <w:pStyle w:val="01BSCCParagraphbodystyle"/>
              <w:rPr>
                <w:rFonts w:asciiTheme="minorHAnsi" w:hAnsiTheme="minorHAnsi" w:cstheme="minorHAnsi"/>
                <w:sz w:val="24"/>
                <w:szCs w:val="24"/>
                <w:lang w:val="en-US"/>
              </w:rPr>
            </w:pPr>
            <w:r w:rsidRPr="0099195B">
              <w:rPr>
                <w:rFonts w:asciiTheme="minorHAnsi" w:hAnsiTheme="minorHAnsi" w:cstheme="minorHAnsi"/>
                <w:b/>
                <w:bCs/>
                <w:color w:val="FFFFFF" w:themeColor="background1"/>
                <w:sz w:val="24"/>
                <w:szCs w:val="24"/>
                <w:lang w:val="en-US"/>
              </w:rPr>
              <w:t>1(</w:t>
            </w:r>
            <w:r w:rsidR="00EF2132" w:rsidRPr="0099195B">
              <w:rPr>
                <w:rFonts w:asciiTheme="minorHAnsi" w:hAnsiTheme="minorHAnsi" w:cstheme="minorHAnsi"/>
                <w:b/>
                <w:bCs/>
                <w:color w:val="FFFFFF" w:themeColor="background1"/>
                <w:sz w:val="24"/>
                <w:szCs w:val="24"/>
                <w:lang w:val="en-US"/>
              </w:rPr>
              <w:t>a</w:t>
            </w:r>
            <w:r w:rsidRPr="0099195B">
              <w:rPr>
                <w:rFonts w:asciiTheme="minorHAnsi" w:hAnsiTheme="minorHAnsi" w:cstheme="minorHAnsi"/>
                <w:b/>
                <w:bCs/>
                <w:color w:val="FFFFFF" w:themeColor="background1"/>
                <w:sz w:val="24"/>
                <w:szCs w:val="24"/>
                <w:lang w:val="en-US"/>
              </w:rPr>
              <w:t>) Flexibility and availability</w:t>
            </w:r>
          </w:p>
        </w:tc>
        <w:tc>
          <w:tcPr>
            <w:tcW w:w="1417" w:type="dxa"/>
            <w:shd w:val="clear" w:color="auto" w:fill="943634" w:themeFill="accent2" w:themeFillShade="BF"/>
          </w:tcPr>
          <w:p w14:paraId="18A43B24"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color w:val="FFFFFF" w:themeColor="background1"/>
                <w:sz w:val="24"/>
                <w:szCs w:val="24"/>
                <w:lang w:val="en-US"/>
              </w:rPr>
              <w:t>Weighting</w:t>
            </w:r>
          </w:p>
        </w:tc>
      </w:tr>
      <w:tr w:rsidR="00BD41CD" w:rsidRPr="0099195B" w14:paraId="23FD302E" w14:textId="77777777" w:rsidTr="00E22BAA">
        <w:tc>
          <w:tcPr>
            <w:tcW w:w="8217" w:type="dxa"/>
          </w:tcPr>
          <w:p w14:paraId="3EE59753"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t xml:space="preserve">During some weeks the sports pitches can be used for all day events, over two or three days. This means that fitting in the maintenance can be challenging so flexibility on days and times is important for us without disrupting student activities. </w:t>
            </w:r>
          </w:p>
          <w:p w14:paraId="08EB2E96"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t xml:space="preserve">Weather can also affect some planned pitch maintenance and servicing. </w:t>
            </w:r>
          </w:p>
          <w:p w14:paraId="4166E564"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t xml:space="preserve">Please explain how you will manage the flexibility and any necessary cancellations to ensure that the pitches are maintained, and your </w:t>
            </w:r>
            <w:proofErr w:type="spellStart"/>
            <w:r w:rsidRPr="0099195B">
              <w:rPr>
                <w:rFonts w:asciiTheme="minorHAnsi" w:hAnsiTheme="minorHAnsi" w:cstheme="minorHAnsi"/>
                <w:b/>
                <w:bCs/>
                <w:sz w:val="24"/>
                <w:szCs w:val="24"/>
                <w:lang w:val="en-US"/>
              </w:rPr>
              <w:t>organisation</w:t>
            </w:r>
            <w:proofErr w:type="spellEnd"/>
            <w:r w:rsidRPr="0099195B">
              <w:rPr>
                <w:rFonts w:asciiTheme="minorHAnsi" w:hAnsiTheme="minorHAnsi" w:cstheme="minorHAnsi"/>
                <w:b/>
                <w:bCs/>
                <w:sz w:val="24"/>
                <w:szCs w:val="24"/>
                <w:lang w:val="en-US"/>
              </w:rPr>
              <w:t xml:space="preserve"> and Plymouth Marjon University work in partnership together?</w:t>
            </w:r>
          </w:p>
          <w:p w14:paraId="237B104F"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t xml:space="preserve">Please refer to opening times and pitch usage in the Specification. </w:t>
            </w:r>
          </w:p>
          <w:p w14:paraId="432D7E84" w14:textId="77777777" w:rsidR="00BD41CD" w:rsidRPr="0099195B" w:rsidRDefault="00BD41CD" w:rsidP="00E22BAA">
            <w:pPr>
              <w:pStyle w:val="01BSCCParagraphbodystyle"/>
              <w:rPr>
                <w:rFonts w:asciiTheme="minorHAnsi" w:hAnsiTheme="minorHAnsi" w:cstheme="minorHAnsi"/>
                <w:sz w:val="24"/>
                <w:szCs w:val="24"/>
                <w:lang w:val="en-US"/>
              </w:rPr>
            </w:pPr>
            <w:r w:rsidRPr="0099195B">
              <w:rPr>
                <w:rFonts w:asciiTheme="minorHAnsi" w:hAnsiTheme="minorHAnsi" w:cstheme="minorHAnsi"/>
                <w:sz w:val="24"/>
                <w:szCs w:val="24"/>
                <w:lang w:val="en-US"/>
              </w:rPr>
              <w:t>Your response should include any additional costs that would be charged and be reflected in the Commercial Document.</w:t>
            </w:r>
          </w:p>
        </w:tc>
        <w:tc>
          <w:tcPr>
            <w:tcW w:w="1417" w:type="dxa"/>
          </w:tcPr>
          <w:p w14:paraId="435B634C"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t>10%</w:t>
            </w:r>
          </w:p>
        </w:tc>
      </w:tr>
      <w:tr w:rsidR="00BD41CD" w:rsidRPr="0099195B" w14:paraId="7836718C" w14:textId="77777777" w:rsidTr="00E22BAA">
        <w:tc>
          <w:tcPr>
            <w:tcW w:w="8217" w:type="dxa"/>
          </w:tcPr>
          <w:p w14:paraId="432E18D2" w14:textId="77777777" w:rsidR="00BD41CD" w:rsidRPr="0099195B" w:rsidRDefault="00BD41CD" w:rsidP="00E22BAA">
            <w:pPr>
              <w:pStyle w:val="01BSCCParagraphbodystyle"/>
              <w:rPr>
                <w:rFonts w:asciiTheme="minorHAnsi" w:hAnsiTheme="minorHAnsi" w:cstheme="minorHAnsi"/>
                <w:sz w:val="24"/>
                <w:szCs w:val="24"/>
                <w:lang w:val="en-US"/>
              </w:rPr>
            </w:pPr>
            <w:r w:rsidRPr="0099195B">
              <w:rPr>
                <w:rFonts w:asciiTheme="minorHAnsi" w:hAnsiTheme="minorHAnsi" w:cstheme="minorHAnsi"/>
                <w:sz w:val="24"/>
                <w:szCs w:val="24"/>
                <w:lang w:val="en-US"/>
              </w:rPr>
              <w:t>Supplier Response – Max 600 words</w:t>
            </w:r>
          </w:p>
          <w:p w14:paraId="5A7B0E66" w14:textId="77777777" w:rsidR="00BD41CD" w:rsidRPr="0099195B" w:rsidRDefault="00BD41CD" w:rsidP="00E22BAA">
            <w:pPr>
              <w:pStyle w:val="01BSCCParagraphbodystyle"/>
              <w:rPr>
                <w:rFonts w:asciiTheme="minorHAnsi" w:hAnsiTheme="minorHAnsi" w:cstheme="minorHAnsi"/>
                <w:sz w:val="24"/>
                <w:szCs w:val="24"/>
                <w:lang w:val="en-US"/>
              </w:rPr>
            </w:pPr>
          </w:p>
        </w:tc>
        <w:tc>
          <w:tcPr>
            <w:tcW w:w="1417" w:type="dxa"/>
          </w:tcPr>
          <w:p w14:paraId="3DE43E4A" w14:textId="77777777" w:rsidR="00BD41CD" w:rsidRPr="0099195B" w:rsidRDefault="00BD41CD" w:rsidP="00E22BAA">
            <w:pPr>
              <w:pStyle w:val="01BSCCParagraphbodystyle"/>
              <w:rPr>
                <w:rFonts w:asciiTheme="minorHAnsi" w:hAnsiTheme="minorHAnsi" w:cstheme="minorHAnsi"/>
                <w:b/>
                <w:bCs/>
                <w:sz w:val="24"/>
                <w:szCs w:val="24"/>
                <w:lang w:val="en-US"/>
              </w:rPr>
            </w:pPr>
          </w:p>
        </w:tc>
      </w:tr>
    </w:tbl>
    <w:p w14:paraId="5BAF11CD" w14:textId="77777777" w:rsidR="00BD41CD" w:rsidRPr="0099195B" w:rsidRDefault="00BD41CD" w:rsidP="00BD41CD">
      <w:pPr>
        <w:pStyle w:val="01BSCCParagraphbodystyle"/>
        <w:rPr>
          <w:rFonts w:ascii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184"/>
        <w:gridCol w:w="1450"/>
      </w:tblGrid>
      <w:tr w:rsidR="00BD41CD" w:rsidRPr="0099195B" w14:paraId="5F1C0829" w14:textId="77777777" w:rsidTr="00E22BAA">
        <w:tc>
          <w:tcPr>
            <w:tcW w:w="8184" w:type="dxa"/>
            <w:shd w:val="clear" w:color="auto" w:fill="943634" w:themeFill="accent2" w:themeFillShade="BF"/>
          </w:tcPr>
          <w:p w14:paraId="664ACEBF" w14:textId="77777777"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2 Management and staffing</w:t>
            </w:r>
          </w:p>
        </w:tc>
        <w:tc>
          <w:tcPr>
            <w:tcW w:w="1450" w:type="dxa"/>
            <w:shd w:val="clear" w:color="auto" w:fill="943634" w:themeFill="accent2" w:themeFillShade="BF"/>
          </w:tcPr>
          <w:p w14:paraId="5EEA5717" w14:textId="77777777"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Weighting</w:t>
            </w:r>
          </w:p>
        </w:tc>
      </w:tr>
      <w:tr w:rsidR="00BD41CD" w:rsidRPr="0099195B" w14:paraId="1F8A6EB1" w14:textId="77777777" w:rsidTr="00E22BAA">
        <w:tc>
          <w:tcPr>
            <w:tcW w:w="8184" w:type="dxa"/>
          </w:tcPr>
          <w:p w14:paraId="517201EF"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t xml:space="preserve">Plymouth Marjon University requires the supplier to provide a statement confirming the responsibilities, experiences and technical ability to deliver the contract by your proposed team, (including site and off-site personal, back </w:t>
            </w:r>
            <w:r w:rsidRPr="0099195B">
              <w:rPr>
                <w:rFonts w:asciiTheme="minorHAnsi" w:hAnsiTheme="minorHAnsi" w:cstheme="minorHAnsi"/>
                <w:b/>
                <w:bCs/>
                <w:sz w:val="24"/>
                <w:szCs w:val="24"/>
                <w:lang w:val="en-US"/>
              </w:rPr>
              <w:lastRenderedPageBreak/>
              <w:t xml:space="preserve">office teams and management support). That fully demonstrates your procedures for interfacing with the Universities key stakeholders.  </w:t>
            </w:r>
          </w:p>
          <w:p w14:paraId="1DC0FD07" w14:textId="77777777" w:rsidR="00BD41CD" w:rsidRPr="0099195B" w:rsidRDefault="00BD41CD" w:rsidP="00E22BAA">
            <w:pPr>
              <w:pStyle w:val="01BSCCParagraphbodystyle"/>
              <w:rPr>
                <w:rFonts w:asciiTheme="minorHAnsi" w:hAnsiTheme="minorHAnsi" w:cstheme="minorHAnsi"/>
                <w:sz w:val="24"/>
                <w:szCs w:val="24"/>
                <w:lang w:val="en-US"/>
              </w:rPr>
            </w:pPr>
            <w:r w:rsidRPr="0099195B">
              <w:rPr>
                <w:rFonts w:asciiTheme="minorHAnsi" w:hAnsiTheme="minorHAnsi" w:cstheme="minorHAnsi"/>
                <w:sz w:val="24"/>
                <w:szCs w:val="24"/>
                <w:lang w:val="en-US"/>
              </w:rPr>
              <w:t>Suppliers attention is particularly drawn to the following key attributes: -</w:t>
            </w:r>
          </w:p>
          <w:p w14:paraId="0FB7A8CC" w14:textId="77777777" w:rsidR="00BD41CD" w:rsidRPr="0099195B" w:rsidRDefault="00BD41CD" w:rsidP="00BD41CD">
            <w:pPr>
              <w:pStyle w:val="01BSCCParagraphbodystyle"/>
              <w:numPr>
                <w:ilvl w:val="0"/>
                <w:numId w:val="22"/>
              </w:numPr>
              <w:rPr>
                <w:rFonts w:asciiTheme="minorHAnsi" w:hAnsiTheme="minorHAnsi" w:cstheme="minorHAnsi"/>
                <w:sz w:val="24"/>
                <w:szCs w:val="24"/>
                <w:lang w:val="en-US"/>
              </w:rPr>
            </w:pPr>
            <w:r w:rsidRPr="0099195B">
              <w:rPr>
                <w:rFonts w:asciiTheme="minorHAnsi" w:hAnsiTheme="minorHAnsi" w:cstheme="minorHAnsi"/>
                <w:sz w:val="24"/>
                <w:szCs w:val="24"/>
                <w:lang w:val="en-US"/>
              </w:rPr>
              <w:t>Establishing and developing a working partnership with Plymouth Marjon University;</w:t>
            </w:r>
          </w:p>
          <w:p w14:paraId="13D356E1" w14:textId="77777777" w:rsidR="00BD41CD" w:rsidRPr="0099195B" w:rsidRDefault="00BD41CD" w:rsidP="00BD41CD">
            <w:pPr>
              <w:pStyle w:val="01BSCCParagraphbodystyle"/>
              <w:numPr>
                <w:ilvl w:val="0"/>
                <w:numId w:val="22"/>
              </w:numPr>
              <w:rPr>
                <w:rFonts w:asciiTheme="minorHAnsi" w:hAnsiTheme="minorHAnsi" w:cstheme="minorHAnsi"/>
                <w:sz w:val="24"/>
                <w:szCs w:val="24"/>
                <w:lang w:val="en-US"/>
              </w:rPr>
            </w:pPr>
            <w:r w:rsidRPr="0099195B">
              <w:rPr>
                <w:rFonts w:asciiTheme="minorHAnsi" w:hAnsiTheme="minorHAnsi" w:cstheme="minorHAnsi"/>
                <w:sz w:val="24"/>
                <w:szCs w:val="24"/>
                <w:lang w:val="en-US"/>
              </w:rPr>
              <w:t>Managing the successful delivery of all services within the scope of this specification;</w:t>
            </w:r>
          </w:p>
          <w:p w14:paraId="2DB8B521" w14:textId="77777777" w:rsidR="00BD41CD" w:rsidRPr="0099195B" w:rsidRDefault="00BD41CD" w:rsidP="00BD41CD">
            <w:pPr>
              <w:pStyle w:val="01BSCCParagraphbodystyle"/>
              <w:numPr>
                <w:ilvl w:val="0"/>
                <w:numId w:val="22"/>
              </w:numPr>
              <w:rPr>
                <w:rFonts w:asciiTheme="minorHAnsi" w:hAnsiTheme="minorHAnsi" w:cstheme="minorHAnsi"/>
                <w:sz w:val="24"/>
                <w:szCs w:val="24"/>
                <w:lang w:val="en-US"/>
              </w:rPr>
            </w:pPr>
            <w:r w:rsidRPr="0099195B">
              <w:rPr>
                <w:rFonts w:asciiTheme="minorHAnsi" w:hAnsiTheme="minorHAnsi" w:cstheme="minorHAnsi"/>
                <w:sz w:val="24"/>
                <w:szCs w:val="24"/>
                <w:lang w:val="en-US"/>
              </w:rPr>
              <w:t>Ensuring attainment of customer satisfaction;</w:t>
            </w:r>
          </w:p>
          <w:p w14:paraId="22098017" w14:textId="77777777" w:rsidR="00BD41CD" w:rsidRPr="0099195B" w:rsidRDefault="00BD41CD" w:rsidP="00BD41CD">
            <w:pPr>
              <w:pStyle w:val="01BSCCParagraphbodystyle"/>
              <w:numPr>
                <w:ilvl w:val="0"/>
                <w:numId w:val="22"/>
              </w:numPr>
              <w:rPr>
                <w:rFonts w:asciiTheme="minorHAnsi" w:hAnsiTheme="minorHAnsi" w:cstheme="minorHAnsi"/>
                <w:sz w:val="24"/>
                <w:szCs w:val="24"/>
                <w:lang w:val="en-US"/>
              </w:rPr>
            </w:pPr>
            <w:r w:rsidRPr="0099195B">
              <w:rPr>
                <w:rFonts w:asciiTheme="minorHAnsi" w:hAnsiTheme="minorHAnsi" w:cstheme="minorHAnsi"/>
                <w:sz w:val="24"/>
                <w:szCs w:val="24"/>
                <w:lang w:val="en-US"/>
              </w:rPr>
              <w:t>Development of reports;</w:t>
            </w:r>
          </w:p>
          <w:p w14:paraId="6183C8AC" w14:textId="77777777" w:rsidR="00BD41CD" w:rsidRPr="0099195B" w:rsidRDefault="00BD41CD" w:rsidP="00BD41CD">
            <w:pPr>
              <w:pStyle w:val="01BSCCParagraphbodystyle"/>
              <w:numPr>
                <w:ilvl w:val="0"/>
                <w:numId w:val="22"/>
              </w:numPr>
              <w:rPr>
                <w:rFonts w:asciiTheme="minorHAnsi" w:hAnsiTheme="minorHAnsi" w:cstheme="minorHAnsi"/>
                <w:sz w:val="24"/>
                <w:szCs w:val="24"/>
                <w:lang w:val="en-US"/>
              </w:rPr>
            </w:pPr>
            <w:r w:rsidRPr="0099195B">
              <w:rPr>
                <w:rFonts w:asciiTheme="minorHAnsi" w:hAnsiTheme="minorHAnsi" w:cstheme="minorHAnsi"/>
                <w:sz w:val="24"/>
                <w:szCs w:val="24"/>
                <w:lang w:val="en-US"/>
              </w:rPr>
              <w:t>Seeking and developing with Plymouth Marjon University; opportunities for cost savings, innovation, including environmental and sustainability options.</w:t>
            </w:r>
          </w:p>
          <w:p w14:paraId="17B651EB" w14:textId="77777777" w:rsidR="00BD41CD" w:rsidRPr="0099195B" w:rsidRDefault="00BD41CD" w:rsidP="00BD41CD">
            <w:pPr>
              <w:pStyle w:val="01BSCCParagraphbodystyle"/>
              <w:numPr>
                <w:ilvl w:val="0"/>
                <w:numId w:val="22"/>
              </w:numPr>
              <w:rPr>
                <w:rFonts w:asciiTheme="minorHAnsi" w:hAnsiTheme="minorHAnsi" w:cstheme="minorHAnsi"/>
                <w:sz w:val="24"/>
                <w:szCs w:val="24"/>
                <w:lang w:val="en-US"/>
              </w:rPr>
            </w:pPr>
            <w:r w:rsidRPr="0099195B">
              <w:rPr>
                <w:rFonts w:asciiTheme="minorHAnsi" w:hAnsiTheme="minorHAnsi" w:cstheme="minorHAnsi"/>
                <w:sz w:val="24"/>
                <w:szCs w:val="24"/>
                <w:lang w:val="en-US"/>
              </w:rPr>
              <w:t>Liaising with the site-based maintenance staff, sub-contractors and other site based operational departments to ensuring good communications.</w:t>
            </w:r>
          </w:p>
          <w:p w14:paraId="48715945" w14:textId="77777777" w:rsidR="00BD41CD" w:rsidRPr="0099195B" w:rsidRDefault="00BD41CD" w:rsidP="00BD41CD">
            <w:pPr>
              <w:pStyle w:val="01BSCCParagraphbodystyle"/>
              <w:numPr>
                <w:ilvl w:val="0"/>
                <w:numId w:val="22"/>
              </w:numPr>
              <w:rPr>
                <w:rFonts w:asciiTheme="minorHAnsi" w:hAnsiTheme="minorHAnsi" w:cstheme="minorHAnsi"/>
                <w:sz w:val="24"/>
                <w:szCs w:val="24"/>
                <w:lang w:val="en-US"/>
              </w:rPr>
            </w:pPr>
            <w:r w:rsidRPr="0099195B">
              <w:rPr>
                <w:rFonts w:asciiTheme="minorHAnsi" w:hAnsiTheme="minorHAnsi" w:cstheme="minorHAnsi"/>
                <w:sz w:val="24"/>
                <w:szCs w:val="24"/>
                <w:lang w:val="en-US"/>
              </w:rPr>
              <w:t xml:space="preserve">Attending liaison/contract review meetings with Plymouth Marjon </w:t>
            </w:r>
            <w:proofErr w:type="gramStart"/>
            <w:r w:rsidRPr="0099195B">
              <w:rPr>
                <w:rFonts w:asciiTheme="minorHAnsi" w:hAnsiTheme="minorHAnsi" w:cstheme="minorHAnsi"/>
                <w:sz w:val="24"/>
                <w:szCs w:val="24"/>
                <w:lang w:val="en-US"/>
              </w:rPr>
              <w:t>University;.</w:t>
            </w:r>
            <w:proofErr w:type="gramEnd"/>
          </w:p>
          <w:p w14:paraId="3F7A8F0C" w14:textId="77777777" w:rsidR="00BD41CD" w:rsidRPr="0099195B" w:rsidRDefault="00BD41CD" w:rsidP="00BD41CD">
            <w:pPr>
              <w:pStyle w:val="01BSCCParagraphbodystyle"/>
              <w:numPr>
                <w:ilvl w:val="0"/>
                <w:numId w:val="22"/>
              </w:numPr>
              <w:rPr>
                <w:rFonts w:asciiTheme="minorHAnsi" w:hAnsiTheme="minorHAnsi" w:cstheme="minorHAnsi"/>
                <w:b/>
                <w:bCs/>
                <w:szCs w:val="24"/>
                <w:lang w:val="en-US"/>
              </w:rPr>
            </w:pPr>
            <w:r w:rsidRPr="0099195B">
              <w:rPr>
                <w:rFonts w:asciiTheme="minorHAnsi" w:hAnsiTheme="minorHAnsi" w:cstheme="minorHAnsi"/>
                <w:sz w:val="24"/>
                <w:szCs w:val="24"/>
                <w:lang w:val="en-US"/>
              </w:rPr>
              <w:t>Ensure that all operatives who may work on the University premises have had their induction training and are fully aware of the university’s values.</w:t>
            </w:r>
          </w:p>
        </w:tc>
        <w:tc>
          <w:tcPr>
            <w:tcW w:w="1450" w:type="dxa"/>
            <w:shd w:val="clear" w:color="auto" w:fill="auto"/>
          </w:tcPr>
          <w:p w14:paraId="5BCE972D"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lastRenderedPageBreak/>
              <w:t>2.5%</w:t>
            </w:r>
          </w:p>
        </w:tc>
      </w:tr>
      <w:tr w:rsidR="00BD41CD" w:rsidRPr="0099195B" w14:paraId="5A2AE8F5" w14:textId="77777777" w:rsidTr="00E22BAA">
        <w:tc>
          <w:tcPr>
            <w:tcW w:w="8184" w:type="dxa"/>
            <w:shd w:val="clear" w:color="auto" w:fill="auto"/>
          </w:tcPr>
          <w:p w14:paraId="1CC551DF" w14:textId="77777777" w:rsidR="00BD41CD" w:rsidRPr="0099195B" w:rsidRDefault="00BD41CD" w:rsidP="00E22BAA">
            <w:pPr>
              <w:rPr>
                <w:rFonts w:asciiTheme="minorHAnsi" w:hAnsiTheme="minorHAnsi" w:cstheme="minorHAnsi"/>
                <w:szCs w:val="24"/>
                <w:lang w:val="en-US"/>
              </w:rPr>
            </w:pPr>
            <w:r w:rsidRPr="0099195B">
              <w:rPr>
                <w:rFonts w:asciiTheme="minorHAnsi" w:hAnsiTheme="minorHAnsi" w:cstheme="minorHAnsi"/>
                <w:szCs w:val="24"/>
                <w:lang w:val="en-US"/>
              </w:rPr>
              <w:t>Supplier Response – Max 600 words</w:t>
            </w:r>
          </w:p>
          <w:p w14:paraId="58E29C1F" w14:textId="77777777" w:rsidR="00BD41CD" w:rsidRPr="0099195B" w:rsidRDefault="00BD41CD" w:rsidP="00E22BAA">
            <w:pPr>
              <w:rPr>
                <w:rFonts w:asciiTheme="minorHAnsi" w:hAnsiTheme="minorHAnsi" w:cstheme="minorHAnsi"/>
                <w:szCs w:val="24"/>
                <w:lang w:val="en-US"/>
              </w:rPr>
            </w:pPr>
          </w:p>
          <w:p w14:paraId="088C2F60" w14:textId="77777777" w:rsidR="00BD41CD" w:rsidRPr="0099195B" w:rsidRDefault="00BD41CD" w:rsidP="00E22BAA">
            <w:pPr>
              <w:rPr>
                <w:rFonts w:asciiTheme="minorHAnsi" w:hAnsiTheme="minorHAnsi" w:cstheme="minorHAnsi"/>
                <w:szCs w:val="24"/>
                <w:lang w:val="en-US"/>
              </w:rPr>
            </w:pPr>
          </w:p>
          <w:p w14:paraId="05022EC0" w14:textId="77777777" w:rsidR="00BD41CD" w:rsidRPr="0099195B" w:rsidRDefault="00BD41CD" w:rsidP="00E22BAA">
            <w:pPr>
              <w:rPr>
                <w:rFonts w:asciiTheme="minorHAnsi" w:hAnsiTheme="minorHAnsi" w:cstheme="minorHAnsi"/>
                <w:szCs w:val="24"/>
                <w:lang w:val="en-US"/>
              </w:rPr>
            </w:pPr>
          </w:p>
          <w:p w14:paraId="3FC82A0E" w14:textId="77777777" w:rsidR="00BD41CD" w:rsidRPr="0099195B" w:rsidRDefault="00BD41CD" w:rsidP="00E22BAA">
            <w:pPr>
              <w:rPr>
                <w:rFonts w:asciiTheme="minorHAnsi" w:hAnsiTheme="minorHAnsi" w:cstheme="minorHAnsi"/>
                <w:szCs w:val="24"/>
                <w:lang w:val="en-US"/>
              </w:rPr>
            </w:pPr>
          </w:p>
        </w:tc>
        <w:tc>
          <w:tcPr>
            <w:tcW w:w="1450" w:type="dxa"/>
            <w:shd w:val="clear" w:color="auto" w:fill="auto"/>
          </w:tcPr>
          <w:p w14:paraId="7D023EAA" w14:textId="77777777" w:rsidR="00BD41CD" w:rsidRPr="0099195B" w:rsidRDefault="00BD41CD" w:rsidP="00E22BAA">
            <w:pPr>
              <w:pStyle w:val="01BSCCParagraphbodystyle"/>
              <w:rPr>
                <w:rFonts w:asciiTheme="minorHAnsi" w:hAnsiTheme="minorHAnsi" w:cstheme="minorHAnsi"/>
                <w:b/>
                <w:bCs/>
                <w:sz w:val="24"/>
                <w:szCs w:val="24"/>
                <w:lang w:val="en-US"/>
              </w:rPr>
            </w:pPr>
          </w:p>
        </w:tc>
      </w:tr>
    </w:tbl>
    <w:p w14:paraId="3B37D9BE" w14:textId="77777777" w:rsidR="00BD41CD" w:rsidRPr="0099195B" w:rsidRDefault="00BD41CD" w:rsidP="00BD41CD">
      <w:pPr>
        <w:rPr>
          <w:rFonts w:asciiTheme="minorHAnsi" w:hAnsiTheme="minorHAnsi" w:cstheme="minorHAnsi"/>
          <w:b/>
          <w:bCs/>
          <w:szCs w:val="24"/>
        </w:rPr>
      </w:pPr>
    </w:p>
    <w:tbl>
      <w:tblPr>
        <w:tblStyle w:val="TableGrid"/>
        <w:tblW w:w="0" w:type="auto"/>
        <w:tblLook w:val="04A0" w:firstRow="1" w:lastRow="0" w:firstColumn="1" w:lastColumn="0" w:noHBand="0" w:noVBand="1"/>
      </w:tblPr>
      <w:tblGrid>
        <w:gridCol w:w="8217"/>
        <w:gridCol w:w="1409"/>
      </w:tblGrid>
      <w:tr w:rsidR="00BD41CD" w:rsidRPr="0099195B" w14:paraId="2148FA41" w14:textId="77777777" w:rsidTr="00E22BAA">
        <w:tc>
          <w:tcPr>
            <w:tcW w:w="8217" w:type="dxa"/>
            <w:shd w:val="clear" w:color="auto" w:fill="943634" w:themeFill="accent2" w:themeFillShade="BF"/>
          </w:tcPr>
          <w:p w14:paraId="68A92696" w14:textId="77777777"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3 - Quality Assurance</w:t>
            </w:r>
          </w:p>
        </w:tc>
        <w:tc>
          <w:tcPr>
            <w:tcW w:w="1409" w:type="dxa"/>
            <w:shd w:val="clear" w:color="auto" w:fill="943634" w:themeFill="accent2" w:themeFillShade="BF"/>
          </w:tcPr>
          <w:p w14:paraId="3C3A3D28" w14:textId="77777777" w:rsidR="00BD41CD" w:rsidRPr="0099195B" w:rsidRDefault="00BD41CD" w:rsidP="00E22BAA">
            <w:pPr>
              <w:rPr>
                <w:rFonts w:asciiTheme="minorHAnsi" w:hAnsiTheme="minorHAnsi" w:cstheme="minorHAnsi"/>
                <w:b/>
                <w:bCs/>
                <w:color w:val="FFFFFF" w:themeColor="background1"/>
                <w:szCs w:val="24"/>
                <w:lang w:val="en-US"/>
              </w:rPr>
            </w:pPr>
            <w:r w:rsidRPr="0099195B">
              <w:rPr>
                <w:rFonts w:asciiTheme="minorHAnsi" w:hAnsiTheme="minorHAnsi" w:cstheme="minorHAnsi"/>
                <w:b/>
                <w:bCs/>
                <w:color w:val="FFFFFF" w:themeColor="background1"/>
                <w:szCs w:val="24"/>
                <w:lang w:val="en-US"/>
              </w:rPr>
              <w:t>Weighting</w:t>
            </w:r>
          </w:p>
        </w:tc>
      </w:tr>
      <w:tr w:rsidR="00BD41CD" w:rsidRPr="0099195B" w14:paraId="7A2BBA33" w14:textId="77777777" w:rsidTr="00E22BAA">
        <w:tc>
          <w:tcPr>
            <w:tcW w:w="8217" w:type="dxa"/>
          </w:tcPr>
          <w:p w14:paraId="07B55779"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t xml:space="preserve">The 3G pitch is subject to an FA inspection. Passing this inspection is critical to the University as many matches require this standard. Our next inspection is due in May 2022. Please explain how your </w:t>
            </w:r>
            <w:proofErr w:type="spellStart"/>
            <w:r w:rsidRPr="0099195B">
              <w:rPr>
                <w:rFonts w:asciiTheme="minorHAnsi" w:hAnsiTheme="minorHAnsi" w:cstheme="minorHAnsi"/>
                <w:b/>
                <w:bCs/>
                <w:sz w:val="24"/>
                <w:szCs w:val="24"/>
                <w:lang w:val="en-US"/>
              </w:rPr>
              <w:t>organisation</w:t>
            </w:r>
            <w:proofErr w:type="spellEnd"/>
            <w:r w:rsidRPr="0099195B">
              <w:rPr>
                <w:rFonts w:asciiTheme="minorHAnsi" w:hAnsiTheme="minorHAnsi" w:cstheme="minorHAnsi"/>
                <w:b/>
                <w:bCs/>
                <w:sz w:val="24"/>
                <w:szCs w:val="24"/>
                <w:lang w:val="en-US"/>
              </w:rPr>
              <w:t xml:space="preserve"> will help ensure that the inspection will be passed?</w:t>
            </w:r>
          </w:p>
          <w:p w14:paraId="52E977DA" w14:textId="77777777" w:rsidR="00BD41CD" w:rsidRPr="0099195B" w:rsidRDefault="00BD41CD" w:rsidP="00E22BAA">
            <w:pPr>
              <w:rPr>
                <w:rFonts w:asciiTheme="minorHAnsi" w:hAnsiTheme="minorHAnsi" w:cstheme="minorHAnsi"/>
                <w:b/>
                <w:bCs/>
                <w:szCs w:val="24"/>
                <w:lang w:val="en-US"/>
              </w:rPr>
            </w:pPr>
          </w:p>
        </w:tc>
        <w:tc>
          <w:tcPr>
            <w:tcW w:w="1409" w:type="dxa"/>
          </w:tcPr>
          <w:p w14:paraId="61A7B731" w14:textId="77777777" w:rsidR="00BD41CD" w:rsidRPr="0099195B" w:rsidRDefault="00BD41CD" w:rsidP="00E22BAA">
            <w:pPr>
              <w:rPr>
                <w:rFonts w:asciiTheme="minorHAnsi" w:hAnsiTheme="minorHAnsi" w:cstheme="minorHAnsi"/>
                <w:b/>
                <w:bCs/>
                <w:szCs w:val="24"/>
                <w:lang w:val="en-US"/>
              </w:rPr>
            </w:pPr>
            <w:r w:rsidRPr="0099195B">
              <w:rPr>
                <w:rFonts w:asciiTheme="minorHAnsi" w:hAnsiTheme="minorHAnsi" w:cstheme="minorHAnsi"/>
                <w:b/>
                <w:bCs/>
                <w:szCs w:val="24"/>
                <w:lang w:val="en-US"/>
              </w:rPr>
              <w:t>5%</w:t>
            </w:r>
          </w:p>
        </w:tc>
      </w:tr>
      <w:tr w:rsidR="00BD41CD" w:rsidRPr="0099195B" w14:paraId="54F3CC36" w14:textId="77777777" w:rsidTr="00E22BAA">
        <w:tc>
          <w:tcPr>
            <w:tcW w:w="8217" w:type="dxa"/>
          </w:tcPr>
          <w:p w14:paraId="7A9329D7" w14:textId="77777777" w:rsidR="00BD41CD" w:rsidRPr="0099195B" w:rsidRDefault="00BD41CD" w:rsidP="00E22BAA">
            <w:pPr>
              <w:pStyle w:val="01BSCCParagraphbodystyle"/>
              <w:rPr>
                <w:rFonts w:asciiTheme="minorHAnsi" w:hAnsiTheme="minorHAnsi" w:cstheme="minorHAnsi"/>
                <w:sz w:val="24"/>
                <w:szCs w:val="24"/>
                <w:lang w:val="en-US"/>
              </w:rPr>
            </w:pPr>
            <w:r w:rsidRPr="0099195B">
              <w:rPr>
                <w:rFonts w:asciiTheme="minorHAnsi" w:hAnsiTheme="minorHAnsi" w:cstheme="minorHAnsi"/>
                <w:sz w:val="24"/>
                <w:szCs w:val="24"/>
                <w:lang w:val="en-US"/>
              </w:rPr>
              <w:t>Supplier Response – Max 600 words</w:t>
            </w:r>
          </w:p>
          <w:p w14:paraId="7AB90BEC" w14:textId="77777777" w:rsidR="00BD41CD" w:rsidRPr="0099195B" w:rsidRDefault="00BD41CD" w:rsidP="00E22BAA">
            <w:pPr>
              <w:rPr>
                <w:rFonts w:asciiTheme="minorHAnsi" w:hAnsiTheme="minorHAnsi" w:cstheme="minorHAnsi"/>
                <w:b/>
                <w:bCs/>
                <w:szCs w:val="24"/>
                <w:lang w:val="en-US"/>
              </w:rPr>
            </w:pPr>
          </w:p>
        </w:tc>
        <w:tc>
          <w:tcPr>
            <w:tcW w:w="1409" w:type="dxa"/>
          </w:tcPr>
          <w:p w14:paraId="280B4F74" w14:textId="77777777" w:rsidR="00BD41CD" w:rsidRPr="0099195B" w:rsidRDefault="00BD41CD" w:rsidP="00E22BAA">
            <w:pPr>
              <w:rPr>
                <w:rFonts w:asciiTheme="minorHAnsi" w:hAnsiTheme="minorHAnsi" w:cstheme="minorHAnsi"/>
                <w:b/>
                <w:bCs/>
                <w:szCs w:val="24"/>
                <w:lang w:val="en-US"/>
              </w:rPr>
            </w:pPr>
          </w:p>
        </w:tc>
      </w:tr>
    </w:tbl>
    <w:p w14:paraId="27EE20DD" w14:textId="77777777" w:rsidR="00BD41CD" w:rsidRPr="0099195B" w:rsidRDefault="00BD41CD" w:rsidP="00BD41CD">
      <w:pPr>
        <w:rPr>
          <w:rFonts w:asciiTheme="minorHAnsi" w:hAnsiTheme="minorHAnsi" w:cstheme="minorHAnsi"/>
          <w:b/>
          <w:bCs/>
          <w:szCs w:val="24"/>
        </w:rPr>
      </w:pPr>
    </w:p>
    <w:tbl>
      <w:tblPr>
        <w:tblStyle w:val="TableGrid"/>
        <w:tblW w:w="0" w:type="auto"/>
        <w:tblLook w:val="04A0" w:firstRow="1" w:lastRow="0" w:firstColumn="1" w:lastColumn="0" w:noHBand="0" w:noVBand="1"/>
      </w:tblPr>
      <w:tblGrid>
        <w:gridCol w:w="8217"/>
        <w:gridCol w:w="1409"/>
      </w:tblGrid>
      <w:tr w:rsidR="00BD41CD" w:rsidRPr="0099195B" w14:paraId="01FB0B68" w14:textId="77777777" w:rsidTr="00E22BAA">
        <w:tc>
          <w:tcPr>
            <w:tcW w:w="8217" w:type="dxa"/>
            <w:shd w:val="clear" w:color="auto" w:fill="943634" w:themeFill="accent2" w:themeFillShade="BF"/>
          </w:tcPr>
          <w:p w14:paraId="756F91AD" w14:textId="77777777"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4 - Think Local</w:t>
            </w:r>
          </w:p>
        </w:tc>
        <w:tc>
          <w:tcPr>
            <w:tcW w:w="1409" w:type="dxa"/>
            <w:shd w:val="clear" w:color="auto" w:fill="943634" w:themeFill="accent2" w:themeFillShade="BF"/>
          </w:tcPr>
          <w:p w14:paraId="5434A06B" w14:textId="77777777" w:rsidR="00BD41CD" w:rsidRPr="0099195B" w:rsidRDefault="00BD41CD" w:rsidP="00E22BAA">
            <w:pPr>
              <w:rPr>
                <w:rFonts w:asciiTheme="minorHAnsi" w:hAnsiTheme="minorHAnsi" w:cstheme="minorHAnsi"/>
                <w:b/>
                <w:bCs/>
                <w:color w:val="FFFFFF" w:themeColor="background1"/>
                <w:szCs w:val="24"/>
                <w:lang w:val="en-US"/>
              </w:rPr>
            </w:pPr>
            <w:r w:rsidRPr="0099195B">
              <w:rPr>
                <w:rFonts w:asciiTheme="minorHAnsi" w:hAnsiTheme="minorHAnsi" w:cstheme="minorHAnsi"/>
                <w:b/>
                <w:bCs/>
                <w:color w:val="FFFFFF" w:themeColor="background1"/>
                <w:szCs w:val="24"/>
                <w:lang w:val="en-US"/>
              </w:rPr>
              <w:t>Weighting</w:t>
            </w:r>
          </w:p>
        </w:tc>
      </w:tr>
      <w:tr w:rsidR="00BD41CD" w:rsidRPr="0099195B" w14:paraId="026CCE63" w14:textId="77777777" w:rsidTr="00E22BAA">
        <w:tc>
          <w:tcPr>
            <w:tcW w:w="8217" w:type="dxa"/>
          </w:tcPr>
          <w:p w14:paraId="16F142CA"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t xml:space="preserve">Plymouth Marjon University are committed to supporting our local community. Please explain how your </w:t>
            </w:r>
            <w:proofErr w:type="spellStart"/>
            <w:r w:rsidRPr="0099195B">
              <w:rPr>
                <w:rFonts w:asciiTheme="minorHAnsi" w:hAnsiTheme="minorHAnsi" w:cstheme="minorHAnsi"/>
                <w:b/>
                <w:bCs/>
                <w:sz w:val="24"/>
                <w:szCs w:val="24"/>
                <w:lang w:val="en-US"/>
              </w:rPr>
              <w:t>organisation</w:t>
            </w:r>
            <w:proofErr w:type="spellEnd"/>
            <w:r w:rsidRPr="0099195B">
              <w:rPr>
                <w:rFonts w:asciiTheme="minorHAnsi" w:hAnsiTheme="minorHAnsi" w:cstheme="minorHAnsi"/>
                <w:b/>
                <w:bCs/>
                <w:sz w:val="24"/>
                <w:szCs w:val="24"/>
                <w:lang w:val="en-US"/>
              </w:rPr>
              <w:t xml:space="preserve"> impacts the local community?</w:t>
            </w:r>
          </w:p>
          <w:p w14:paraId="409C0718" w14:textId="77777777" w:rsidR="00BD41CD" w:rsidRPr="0099195B" w:rsidRDefault="00BD41CD" w:rsidP="00E22BAA">
            <w:pPr>
              <w:rPr>
                <w:rFonts w:asciiTheme="minorHAnsi" w:hAnsiTheme="minorHAnsi" w:cstheme="minorHAnsi"/>
                <w:b/>
                <w:bCs/>
                <w:szCs w:val="24"/>
                <w:lang w:val="en-US"/>
              </w:rPr>
            </w:pPr>
          </w:p>
        </w:tc>
        <w:tc>
          <w:tcPr>
            <w:tcW w:w="1409" w:type="dxa"/>
          </w:tcPr>
          <w:p w14:paraId="3CC8E7AE" w14:textId="77777777" w:rsidR="00BD41CD" w:rsidRPr="0099195B" w:rsidRDefault="00BD41CD" w:rsidP="00E22BAA">
            <w:pPr>
              <w:rPr>
                <w:rFonts w:asciiTheme="minorHAnsi" w:hAnsiTheme="minorHAnsi" w:cstheme="minorHAnsi"/>
                <w:b/>
                <w:bCs/>
                <w:szCs w:val="24"/>
                <w:lang w:val="en-US"/>
              </w:rPr>
            </w:pPr>
            <w:r w:rsidRPr="0099195B">
              <w:rPr>
                <w:rFonts w:asciiTheme="minorHAnsi" w:hAnsiTheme="minorHAnsi" w:cstheme="minorHAnsi"/>
                <w:b/>
                <w:bCs/>
                <w:szCs w:val="24"/>
                <w:lang w:val="en-US"/>
              </w:rPr>
              <w:lastRenderedPageBreak/>
              <w:t>2.5%</w:t>
            </w:r>
          </w:p>
        </w:tc>
      </w:tr>
      <w:tr w:rsidR="00BD41CD" w:rsidRPr="0099195B" w14:paraId="3E5EBF7E" w14:textId="77777777" w:rsidTr="00E22BAA">
        <w:tc>
          <w:tcPr>
            <w:tcW w:w="8217" w:type="dxa"/>
          </w:tcPr>
          <w:p w14:paraId="23366D14" w14:textId="77777777" w:rsidR="00BD41CD" w:rsidRPr="0099195B" w:rsidRDefault="00BD41CD" w:rsidP="00E22BAA">
            <w:pPr>
              <w:pStyle w:val="01BSCCParagraphbodystyle"/>
              <w:rPr>
                <w:rFonts w:asciiTheme="minorHAnsi" w:hAnsiTheme="minorHAnsi" w:cstheme="minorHAnsi"/>
                <w:sz w:val="24"/>
                <w:szCs w:val="24"/>
                <w:lang w:val="en-US"/>
              </w:rPr>
            </w:pPr>
            <w:r w:rsidRPr="0099195B">
              <w:rPr>
                <w:rFonts w:asciiTheme="minorHAnsi" w:hAnsiTheme="minorHAnsi" w:cstheme="minorHAnsi"/>
                <w:sz w:val="24"/>
                <w:szCs w:val="24"/>
                <w:lang w:val="en-US"/>
              </w:rPr>
              <w:t>Supplier Response – Max 600 words</w:t>
            </w:r>
          </w:p>
          <w:p w14:paraId="7A036C2F" w14:textId="77777777" w:rsidR="00BD41CD" w:rsidRPr="0099195B" w:rsidRDefault="00BD41CD" w:rsidP="00E22BAA">
            <w:pPr>
              <w:pStyle w:val="01BSCCParagraphbodystyle"/>
              <w:rPr>
                <w:rFonts w:asciiTheme="minorHAnsi" w:hAnsiTheme="minorHAnsi" w:cstheme="minorHAnsi"/>
                <w:sz w:val="24"/>
                <w:szCs w:val="24"/>
                <w:lang w:val="en-US"/>
              </w:rPr>
            </w:pPr>
          </w:p>
          <w:p w14:paraId="705A48B3" w14:textId="77777777" w:rsidR="00BD41CD" w:rsidRPr="0099195B" w:rsidRDefault="00BD41CD" w:rsidP="00E22BAA">
            <w:pPr>
              <w:pStyle w:val="01BSCCParagraphbodystyle"/>
              <w:rPr>
                <w:rFonts w:asciiTheme="minorHAnsi" w:hAnsiTheme="minorHAnsi" w:cstheme="minorHAnsi"/>
                <w:sz w:val="24"/>
                <w:szCs w:val="24"/>
                <w:lang w:val="en-US"/>
              </w:rPr>
            </w:pPr>
          </w:p>
          <w:p w14:paraId="52A3DE28" w14:textId="77777777" w:rsidR="00BD41CD" w:rsidRPr="0099195B" w:rsidRDefault="00BD41CD" w:rsidP="00E22BAA">
            <w:pPr>
              <w:rPr>
                <w:rFonts w:asciiTheme="minorHAnsi" w:hAnsiTheme="minorHAnsi" w:cstheme="minorHAnsi"/>
                <w:b/>
                <w:bCs/>
                <w:szCs w:val="24"/>
                <w:lang w:val="en-US"/>
              </w:rPr>
            </w:pPr>
          </w:p>
        </w:tc>
        <w:tc>
          <w:tcPr>
            <w:tcW w:w="1409" w:type="dxa"/>
          </w:tcPr>
          <w:p w14:paraId="738E8A5B" w14:textId="77777777" w:rsidR="00BD41CD" w:rsidRPr="0099195B" w:rsidRDefault="00BD41CD" w:rsidP="00E22BAA">
            <w:pPr>
              <w:rPr>
                <w:rFonts w:asciiTheme="minorHAnsi" w:hAnsiTheme="minorHAnsi" w:cstheme="minorHAnsi"/>
                <w:b/>
                <w:bCs/>
                <w:szCs w:val="24"/>
                <w:lang w:val="en-US"/>
              </w:rPr>
            </w:pPr>
          </w:p>
        </w:tc>
      </w:tr>
    </w:tbl>
    <w:p w14:paraId="53E5171E" w14:textId="77777777" w:rsidR="00BD41CD" w:rsidRPr="0099195B" w:rsidRDefault="00BD41CD" w:rsidP="00BD41CD">
      <w:pPr>
        <w:rPr>
          <w:rFonts w:asciiTheme="minorHAnsi" w:hAnsiTheme="minorHAnsi" w:cstheme="minorHAnsi"/>
          <w:b/>
          <w:bCs/>
          <w:szCs w:val="24"/>
        </w:rPr>
      </w:pPr>
    </w:p>
    <w:tbl>
      <w:tblPr>
        <w:tblStyle w:val="TableGrid"/>
        <w:tblW w:w="0" w:type="auto"/>
        <w:tblLook w:val="04A0" w:firstRow="1" w:lastRow="0" w:firstColumn="1" w:lastColumn="0" w:noHBand="0" w:noVBand="1"/>
      </w:tblPr>
      <w:tblGrid>
        <w:gridCol w:w="8217"/>
        <w:gridCol w:w="1409"/>
      </w:tblGrid>
      <w:tr w:rsidR="00BD41CD" w:rsidRPr="0099195B" w14:paraId="47292864" w14:textId="77777777" w:rsidTr="00E22BAA">
        <w:tc>
          <w:tcPr>
            <w:tcW w:w="8217" w:type="dxa"/>
            <w:shd w:val="clear" w:color="auto" w:fill="943634" w:themeFill="accent2" w:themeFillShade="BF"/>
          </w:tcPr>
          <w:p w14:paraId="16B4CBA4" w14:textId="77777777" w:rsidR="00BD41CD" w:rsidRPr="0099195B" w:rsidRDefault="00BD41CD" w:rsidP="00E22BAA">
            <w:pPr>
              <w:pStyle w:val="01BSCCParagraphbodystyle"/>
              <w:rPr>
                <w:rFonts w:asciiTheme="minorHAnsi" w:hAnsiTheme="minorHAnsi" w:cstheme="minorHAnsi"/>
                <w:b/>
                <w:bCs/>
                <w:color w:val="FFFFFF" w:themeColor="background1"/>
                <w:sz w:val="24"/>
                <w:szCs w:val="24"/>
                <w:lang w:val="en-US"/>
              </w:rPr>
            </w:pPr>
            <w:r w:rsidRPr="0099195B">
              <w:rPr>
                <w:rFonts w:asciiTheme="minorHAnsi" w:hAnsiTheme="minorHAnsi" w:cstheme="minorHAnsi"/>
                <w:b/>
                <w:bCs/>
                <w:color w:val="FFFFFF" w:themeColor="background1"/>
                <w:sz w:val="24"/>
                <w:szCs w:val="24"/>
                <w:lang w:val="en-US"/>
              </w:rPr>
              <w:t>5 - Seasonal Maintenance</w:t>
            </w:r>
          </w:p>
        </w:tc>
        <w:tc>
          <w:tcPr>
            <w:tcW w:w="1409" w:type="dxa"/>
            <w:shd w:val="clear" w:color="auto" w:fill="943634" w:themeFill="accent2" w:themeFillShade="BF"/>
          </w:tcPr>
          <w:p w14:paraId="30F52214" w14:textId="77777777" w:rsidR="00BD41CD" w:rsidRPr="0099195B" w:rsidRDefault="00BD41CD" w:rsidP="00E22BAA">
            <w:pPr>
              <w:rPr>
                <w:rFonts w:asciiTheme="minorHAnsi" w:hAnsiTheme="minorHAnsi" w:cstheme="minorHAnsi"/>
                <w:b/>
                <w:bCs/>
                <w:color w:val="FFFFFF" w:themeColor="background1"/>
                <w:szCs w:val="24"/>
                <w:lang w:val="en-US"/>
              </w:rPr>
            </w:pPr>
            <w:r w:rsidRPr="0099195B">
              <w:rPr>
                <w:rFonts w:asciiTheme="minorHAnsi" w:hAnsiTheme="minorHAnsi" w:cstheme="minorHAnsi"/>
                <w:b/>
                <w:bCs/>
                <w:color w:val="FFFFFF" w:themeColor="background1"/>
                <w:szCs w:val="24"/>
                <w:lang w:val="en-US"/>
              </w:rPr>
              <w:t>Weighting</w:t>
            </w:r>
          </w:p>
        </w:tc>
      </w:tr>
      <w:tr w:rsidR="00BD41CD" w:rsidRPr="0099195B" w14:paraId="75888621" w14:textId="77777777" w:rsidTr="00E22BAA">
        <w:tc>
          <w:tcPr>
            <w:tcW w:w="8217" w:type="dxa"/>
          </w:tcPr>
          <w:p w14:paraId="10FF56FA" w14:textId="77777777" w:rsidR="00BD41CD" w:rsidRPr="0099195B" w:rsidRDefault="00BD41CD" w:rsidP="00E22BAA">
            <w:pPr>
              <w:pStyle w:val="01BSCCParagraphbodystyle"/>
              <w:rPr>
                <w:rFonts w:asciiTheme="minorHAnsi" w:hAnsiTheme="minorHAnsi" w:cstheme="minorHAnsi"/>
                <w:b/>
                <w:bCs/>
                <w:sz w:val="24"/>
                <w:szCs w:val="24"/>
                <w:lang w:val="en-US"/>
              </w:rPr>
            </w:pPr>
            <w:r w:rsidRPr="0099195B">
              <w:rPr>
                <w:rFonts w:asciiTheme="minorHAnsi" w:hAnsiTheme="minorHAnsi" w:cstheme="minorHAnsi"/>
                <w:b/>
                <w:bCs/>
                <w:sz w:val="24"/>
                <w:szCs w:val="24"/>
                <w:lang w:val="en-US"/>
              </w:rPr>
              <w:t>In addition to the works and services detailed within the specification, please detail your proposal and ideas with regards to additional seasonal maintenance to ensure good performance of the pitch?</w:t>
            </w:r>
          </w:p>
        </w:tc>
        <w:tc>
          <w:tcPr>
            <w:tcW w:w="1409" w:type="dxa"/>
          </w:tcPr>
          <w:p w14:paraId="2EB875B6" w14:textId="77777777" w:rsidR="00BD41CD" w:rsidRPr="0099195B" w:rsidRDefault="00BD41CD" w:rsidP="00E22BAA">
            <w:pPr>
              <w:rPr>
                <w:rFonts w:asciiTheme="minorHAnsi" w:hAnsiTheme="minorHAnsi" w:cstheme="minorHAnsi"/>
                <w:b/>
                <w:bCs/>
                <w:szCs w:val="24"/>
                <w:lang w:val="en-US"/>
              </w:rPr>
            </w:pPr>
            <w:r w:rsidRPr="0099195B">
              <w:rPr>
                <w:rFonts w:asciiTheme="minorHAnsi" w:hAnsiTheme="minorHAnsi" w:cstheme="minorHAnsi"/>
                <w:b/>
                <w:bCs/>
                <w:szCs w:val="24"/>
                <w:lang w:val="en-US"/>
              </w:rPr>
              <w:t>5%</w:t>
            </w:r>
          </w:p>
        </w:tc>
      </w:tr>
      <w:tr w:rsidR="00BD41CD" w:rsidRPr="0099195B" w14:paraId="653618E0" w14:textId="77777777" w:rsidTr="00E22BAA">
        <w:tc>
          <w:tcPr>
            <w:tcW w:w="8217" w:type="dxa"/>
          </w:tcPr>
          <w:p w14:paraId="118E96FA" w14:textId="77777777" w:rsidR="00BD41CD" w:rsidRPr="0099195B" w:rsidRDefault="00BD41CD" w:rsidP="00E22BAA">
            <w:pPr>
              <w:pStyle w:val="01BSCCParagraphbodystyle"/>
              <w:rPr>
                <w:rFonts w:asciiTheme="minorHAnsi" w:hAnsiTheme="minorHAnsi" w:cstheme="minorHAnsi"/>
                <w:sz w:val="24"/>
                <w:szCs w:val="24"/>
                <w:lang w:val="en-US"/>
              </w:rPr>
            </w:pPr>
            <w:r w:rsidRPr="0099195B">
              <w:rPr>
                <w:rFonts w:asciiTheme="minorHAnsi" w:hAnsiTheme="minorHAnsi" w:cstheme="minorHAnsi"/>
                <w:sz w:val="24"/>
                <w:szCs w:val="24"/>
                <w:lang w:val="en-US"/>
              </w:rPr>
              <w:t>Supplier Response – Max 600 words</w:t>
            </w:r>
          </w:p>
          <w:p w14:paraId="2642B962" w14:textId="77777777" w:rsidR="00BD41CD" w:rsidRPr="0099195B" w:rsidRDefault="00BD41CD" w:rsidP="00E22BAA">
            <w:pPr>
              <w:pStyle w:val="01BSCCParagraphbodystyle"/>
              <w:rPr>
                <w:rFonts w:asciiTheme="minorHAnsi" w:hAnsiTheme="minorHAnsi" w:cstheme="minorHAnsi"/>
                <w:sz w:val="24"/>
                <w:szCs w:val="24"/>
                <w:lang w:val="en-US"/>
              </w:rPr>
            </w:pPr>
          </w:p>
          <w:p w14:paraId="68CE9FCB" w14:textId="77777777" w:rsidR="00BD41CD" w:rsidRPr="0099195B" w:rsidRDefault="00BD41CD" w:rsidP="00E22BAA">
            <w:pPr>
              <w:pStyle w:val="01BSCCParagraphbodystyle"/>
              <w:rPr>
                <w:rFonts w:asciiTheme="minorHAnsi" w:hAnsiTheme="minorHAnsi" w:cstheme="minorHAnsi"/>
                <w:sz w:val="24"/>
                <w:szCs w:val="24"/>
                <w:lang w:val="en-US"/>
              </w:rPr>
            </w:pPr>
          </w:p>
          <w:p w14:paraId="59D51B9E" w14:textId="77777777" w:rsidR="00BD41CD" w:rsidRPr="0099195B" w:rsidRDefault="00BD41CD" w:rsidP="00E22BAA">
            <w:pPr>
              <w:rPr>
                <w:rFonts w:asciiTheme="minorHAnsi" w:hAnsiTheme="minorHAnsi" w:cstheme="minorHAnsi"/>
                <w:b/>
                <w:bCs/>
                <w:szCs w:val="24"/>
                <w:lang w:val="en-US"/>
              </w:rPr>
            </w:pPr>
          </w:p>
        </w:tc>
        <w:tc>
          <w:tcPr>
            <w:tcW w:w="1409" w:type="dxa"/>
          </w:tcPr>
          <w:p w14:paraId="5F915350" w14:textId="77777777" w:rsidR="00BD41CD" w:rsidRPr="0099195B" w:rsidRDefault="00BD41CD" w:rsidP="00E22BAA">
            <w:pPr>
              <w:rPr>
                <w:rFonts w:asciiTheme="minorHAnsi" w:hAnsiTheme="minorHAnsi" w:cstheme="minorHAnsi"/>
                <w:b/>
                <w:bCs/>
                <w:szCs w:val="24"/>
                <w:lang w:val="en-US"/>
              </w:rPr>
            </w:pPr>
          </w:p>
        </w:tc>
      </w:tr>
    </w:tbl>
    <w:p w14:paraId="4D6DBE72" w14:textId="6E372F43" w:rsidR="00136C8A" w:rsidRPr="0099195B" w:rsidRDefault="00136C8A" w:rsidP="00136C8A">
      <w:pPr>
        <w:pStyle w:val="01BSCCParagraphbodystyle"/>
        <w:rPr>
          <w:rFonts w:asciiTheme="minorHAnsi" w:hAnsiTheme="minorHAnsi" w:cstheme="minorHAnsi"/>
          <w:szCs w:val="22"/>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3"/>
        <w:gridCol w:w="7087"/>
        <w:gridCol w:w="1559"/>
      </w:tblGrid>
      <w:tr w:rsidR="001E41C7" w:rsidRPr="0099195B" w14:paraId="0E7D60FA" w14:textId="77777777" w:rsidTr="00E22BAA">
        <w:trPr>
          <w:trHeight w:val="400"/>
        </w:trPr>
        <w:tc>
          <w:tcPr>
            <w:tcW w:w="9639" w:type="dxa"/>
            <w:gridSpan w:val="3"/>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49B060C6" w14:textId="0A1C26D2" w:rsidR="001E41C7" w:rsidRPr="0099195B" w:rsidRDefault="003A14C2" w:rsidP="00E22BAA">
            <w:pPr>
              <w:spacing w:before="100"/>
              <w:jc w:val="both"/>
              <w:rPr>
                <w:rFonts w:asciiTheme="minorHAnsi" w:hAnsiTheme="minorHAnsi" w:cstheme="minorHAnsi"/>
                <w:color w:val="000000"/>
                <w:szCs w:val="24"/>
              </w:rPr>
            </w:pPr>
            <w:r w:rsidRPr="0099195B">
              <w:rPr>
                <w:rFonts w:asciiTheme="minorHAnsi" w:hAnsiTheme="minorHAnsi" w:cstheme="minorHAnsi"/>
                <w:b/>
                <w:color w:val="FFFFFF" w:themeColor="background1"/>
                <w:szCs w:val="24"/>
              </w:rPr>
              <w:t>6</w:t>
            </w:r>
            <w:r w:rsidR="001E41C7" w:rsidRPr="0099195B">
              <w:rPr>
                <w:rFonts w:asciiTheme="minorHAnsi" w:hAnsiTheme="minorHAnsi" w:cstheme="minorHAnsi"/>
                <w:b/>
                <w:color w:val="FFFFFF" w:themeColor="background1"/>
                <w:szCs w:val="24"/>
              </w:rPr>
              <w:t xml:space="preserve"> - </w:t>
            </w:r>
            <w:r w:rsidR="001E41C7" w:rsidRPr="0099195B">
              <w:rPr>
                <w:rFonts w:asciiTheme="minorHAnsi" w:eastAsia="Arial" w:hAnsiTheme="minorHAnsi" w:cstheme="minorHAnsi"/>
                <w:b/>
                <w:color w:val="FFFFFF" w:themeColor="background1"/>
                <w:szCs w:val="24"/>
              </w:rPr>
              <w:t>Economic and Financial Standing</w:t>
            </w:r>
            <w:r w:rsidR="001E41C7" w:rsidRPr="0099195B">
              <w:rPr>
                <w:rFonts w:asciiTheme="minorHAnsi" w:eastAsia="Arial" w:hAnsiTheme="minorHAnsi" w:cstheme="minorHAnsi"/>
                <w:color w:val="FFFFFF" w:themeColor="background1"/>
                <w:szCs w:val="24"/>
              </w:rPr>
              <w:t xml:space="preserve">                                                                                    </w:t>
            </w:r>
          </w:p>
        </w:tc>
      </w:tr>
      <w:tr w:rsidR="001E41C7" w:rsidRPr="0099195B" w14:paraId="606D138B" w14:textId="77777777" w:rsidTr="00E22BAA">
        <w:trPr>
          <w:trHeight w:val="400"/>
        </w:trPr>
        <w:tc>
          <w:tcPr>
            <w:tcW w:w="8080" w:type="dxa"/>
            <w:gridSpan w:val="2"/>
            <w:tcBorders>
              <w:top w:val="single" w:sz="6" w:space="0" w:color="000000"/>
              <w:left w:val="single" w:sz="6" w:space="0" w:color="000000"/>
              <w:bottom w:val="single" w:sz="6" w:space="0" w:color="000000"/>
              <w:right w:val="single" w:sz="6" w:space="0" w:color="000000"/>
            </w:tcBorders>
            <w:shd w:val="clear" w:color="auto" w:fill="943634" w:themeFill="accent2" w:themeFillShade="BF"/>
            <w:hideMark/>
          </w:tcPr>
          <w:p w14:paraId="7AFE1083" w14:textId="77777777" w:rsidR="001E41C7" w:rsidRPr="0099195B" w:rsidRDefault="001E41C7" w:rsidP="00E22BAA">
            <w:pPr>
              <w:spacing w:before="100"/>
              <w:ind w:right="306"/>
              <w:jc w:val="both"/>
              <w:rPr>
                <w:rFonts w:asciiTheme="minorHAnsi" w:hAnsiTheme="minorHAnsi" w:cstheme="minorHAnsi"/>
                <w:color w:val="FFFFFF" w:themeColor="background1"/>
                <w:szCs w:val="24"/>
              </w:rPr>
            </w:pPr>
          </w:p>
        </w:tc>
        <w:tc>
          <w:tcPr>
            <w:tcW w:w="1559" w:type="dxa"/>
            <w:tcBorders>
              <w:top w:val="single" w:sz="6" w:space="0" w:color="000000"/>
              <w:left w:val="single" w:sz="6" w:space="0" w:color="000000"/>
              <w:bottom w:val="single" w:sz="6" w:space="0" w:color="000000"/>
              <w:right w:val="single" w:sz="8" w:space="0" w:color="000000"/>
            </w:tcBorders>
            <w:shd w:val="clear" w:color="auto" w:fill="943634" w:themeFill="accent2" w:themeFillShade="BF"/>
            <w:hideMark/>
          </w:tcPr>
          <w:p w14:paraId="7FCC6C8B" w14:textId="77777777" w:rsidR="001E41C7" w:rsidRPr="0099195B" w:rsidRDefault="001E41C7" w:rsidP="00E22BAA">
            <w:pPr>
              <w:spacing w:before="100"/>
              <w:jc w:val="both"/>
              <w:rPr>
                <w:rFonts w:asciiTheme="minorHAnsi" w:hAnsiTheme="minorHAnsi" w:cstheme="minorHAnsi"/>
                <w:color w:val="FFFFFF" w:themeColor="background1"/>
                <w:szCs w:val="24"/>
              </w:rPr>
            </w:pPr>
            <w:r w:rsidRPr="0099195B">
              <w:rPr>
                <w:rFonts w:asciiTheme="minorHAnsi" w:eastAsia="Arial" w:hAnsiTheme="minorHAnsi" w:cstheme="minorHAnsi"/>
                <w:b/>
                <w:bCs/>
                <w:color w:val="FFFFFF" w:themeColor="background1"/>
                <w:szCs w:val="24"/>
              </w:rPr>
              <w:t>Pass/Fail</w:t>
            </w:r>
          </w:p>
        </w:tc>
      </w:tr>
      <w:tr w:rsidR="001E41C7" w:rsidRPr="0099195B" w14:paraId="564A2EB1" w14:textId="77777777" w:rsidTr="00E22BAA">
        <w:trPr>
          <w:trHeight w:val="7356"/>
        </w:trPr>
        <w:tc>
          <w:tcPr>
            <w:tcW w:w="8080" w:type="dxa"/>
            <w:gridSpan w:val="2"/>
            <w:tcBorders>
              <w:top w:val="single" w:sz="6" w:space="0" w:color="000000"/>
              <w:left w:val="single" w:sz="6" w:space="0" w:color="000000"/>
              <w:bottom w:val="single" w:sz="6" w:space="0" w:color="000000"/>
              <w:right w:val="single" w:sz="6" w:space="0" w:color="000000"/>
            </w:tcBorders>
          </w:tcPr>
          <w:p w14:paraId="5393AFDC" w14:textId="77777777" w:rsidR="001E41C7" w:rsidRPr="0099195B" w:rsidRDefault="001E41C7" w:rsidP="00E22BAA">
            <w:pPr>
              <w:spacing w:before="100"/>
              <w:ind w:right="306"/>
              <w:jc w:val="both"/>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lastRenderedPageBreak/>
              <w:t>To pass; the individual company must provide all the required information and be an acceptable financial risk for the University based upon the following assessment provided by ‘</w:t>
            </w:r>
            <w:proofErr w:type="spellStart"/>
            <w:r w:rsidRPr="0099195B">
              <w:rPr>
                <w:rFonts w:asciiTheme="minorHAnsi" w:eastAsia="Arial" w:hAnsiTheme="minorHAnsi" w:cstheme="minorHAnsi"/>
                <w:color w:val="000000"/>
                <w:szCs w:val="24"/>
              </w:rPr>
              <w:t>Creditsafe</w:t>
            </w:r>
            <w:proofErr w:type="spellEnd"/>
            <w:r w:rsidRPr="0099195B">
              <w:rPr>
                <w:rFonts w:asciiTheme="minorHAnsi" w:eastAsia="Arial" w:hAnsiTheme="minorHAnsi" w:cstheme="minorHAnsi"/>
                <w:color w:val="000000"/>
                <w:szCs w:val="24"/>
              </w:rPr>
              <w:t xml:space="preserve"> Company Report’ for an estimated contract value equal to </w:t>
            </w:r>
            <w:proofErr w:type="spellStart"/>
            <w:r w:rsidRPr="0099195B">
              <w:rPr>
                <w:rFonts w:asciiTheme="minorHAnsi" w:eastAsia="Arial" w:hAnsiTheme="minorHAnsi" w:cstheme="minorHAnsi"/>
                <w:color w:val="000000"/>
                <w:szCs w:val="24"/>
              </w:rPr>
              <w:t>there</w:t>
            </w:r>
            <w:proofErr w:type="spellEnd"/>
            <w:r w:rsidRPr="0099195B">
              <w:rPr>
                <w:rFonts w:asciiTheme="minorHAnsi" w:eastAsia="Arial" w:hAnsiTheme="minorHAnsi" w:cstheme="minorHAnsi"/>
                <w:color w:val="000000"/>
                <w:szCs w:val="24"/>
              </w:rPr>
              <w:t xml:space="preserve"> proposed first year costs submitted as part of this ITT in Schedule 2.</w:t>
            </w:r>
          </w:p>
          <w:p w14:paraId="63CE6821" w14:textId="77777777" w:rsidR="001E41C7" w:rsidRPr="0099195B" w:rsidRDefault="001E41C7" w:rsidP="00E22BAA">
            <w:pPr>
              <w:spacing w:before="100"/>
              <w:ind w:right="306"/>
              <w:jc w:val="both"/>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 xml:space="preserve">Economic and Financial Standing </w:t>
            </w:r>
          </w:p>
          <w:p w14:paraId="007DB8B2" w14:textId="77777777" w:rsidR="001E41C7" w:rsidRPr="0099195B" w:rsidRDefault="001E41C7" w:rsidP="00E22BAA">
            <w:pPr>
              <w:spacing w:before="100"/>
              <w:ind w:right="306"/>
              <w:jc w:val="both"/>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Plymouth Marjon University reserves the right to use the services of an independent third party to assess your financial standing and offer a financial risk-based appraisal.</w:t>
            </w:r>
          </w:p>
          <w:p w14:paraId="72233E0E" w14:textId="77777777" w:rsidR="001E41C7" w:rsidRPr="0099195B" w:rsidRDefault="001E41C7" w:rsidP="00E22BAA">
            <w:pPr>
              <w:spacing w:before="100"/>
              <w:ind w:right="306"/>
              <w:jc w:val="both"/>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Within two working days of the closing date for submissions Plymouth Marjon University will undertake a credit check on your organisation which shall yield a score between 0 and 100.  This score will be utilised by Plymouth Marjon University to identify the following risk factor posed to it by the organisation.</w:t>
            </w:r>
          </w:p>
          <w:p w14:paraId="4D10A489" w14:textId="77777777" w:rsidR="001E41C7" w:rsidRPr="0099195B" w:rsidRDefault="001E41C7" w:rsidP="00E22BAA">
            <w:pPr>
              <w:spacing w:before="100"/>
              <w:ind w:right="306"/>
              <w:jc w:val="both"/>
              <w:rPr>
                <w:rFonts w:asciiTheme="minorHAnsi" w:eastAsia="Arial" w:hAnsiTheme="minorHAnsi" w:cstheme="minorHAnsi"/>
                <w:color w:val="000000"/>
                <w:szCs w:val="24"/>
              </w:rPr>
            </w:pPr>
          </w:p>
          <w:tbl>
            <w:tblPr>
              <w:tblStyle w:val="TableGrid"/>
              <w:tblW w:w="0" w:type="auto"/>
              <w:tblLayout w:type="fixed"/>
              <w:tblLook w:val="04A0" w:firstRow="1" w:lastRow="0" w:firstColumn="1" w:lastColumn="0" w:noHBand="0" w:noVBand="1"/>
            </w:tblPr>
            <w:tblGrid>
              <w:gridCol w:w="896"/>
              <w:gridCol w:w="1843"/>
              <w:gridCol w:w="5084"/>
            </w:tblGrid>
            <w:tr w:rsidR="001E41C7" w:rsidRPr="0099195B" w14:paraId="086C9360" w14:textId="77777777" w:rsidTr="00E22BAA">
              <w:tc>
                <w:tcPr>
                  <w:tcW w:w="896" w:type="dxa"/>
                  <w:tcBorders>
                    <w:top w:val="single" w:sz="4" w:space="0" w:color="auto"/>
                    <w:left w:val="single" w:sz="4" w:space="0" w:color="auto"/>
                    <w:bottom w:val="single" w:sz="4" w:space="0" w:color="auto"/>
                    <w:right w:val="single" w:sz="4" w:space="0" w:color="auto"/>
                  </w:tcBorders>
                  <w:hideMark/>
                </w:tcPr>
                <w:p w14:paraId="1284EE1E"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Score</w:t>
                  </w:r>
                </w:p>
              </w:tc>
              <w:tc>
                <w:tcPr>
                  <w:tcW w:w="1843" w:type="dxa"/>
                  <w:tcBorders>
                    <w:top w:val="single" w:sz="4" w:space="0" w:color="auto"/>
                    <w:left w:val="single" w:sz="4" w:space="0" w:color="auto"/>
                    <w:bottom w:val="single" w:sz="4" w:space="0" w:color="auto"/>
                    <w:right w:val="single" w:sz="4" w:space="0" w:color="auto"/>
                  </w:tcBorders>
                  <w:hideMark/>
                </w:tcPr>
                <w:p w14:paraId="10AFC048"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Definition</w:t>
                  </w:r>
                </w:p>
              </w:tc>
              <w:tc>
                <w:tcPr>
                  <w:tcW w:w="5084" w:type="dxa"/>
                  <w:tcBorders>
                    <w:top w:val="single" w:sz="4" w:space="0" w:color="auto"/>
                    <w:left w:val="single" w:sz="4" w:space="0" w:color="auto"/>
                    <w:bottom w:val="single" w:sz="4" w:space="0" w:color="auto"/>
                    <w:right w:val="single" w:sz="4" w:space="0" w:color="auto"/>
                  </w:tcBorders>
                  <w:hideMark/>
                </w:tcPr>
                <w:p w14:paraId="4170334B"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Action</w:t>
                  </w:r>
                </w:p>
              </w:tc>
            </w:tr>
            <w:tr w:rsidR="001E41C7" w:rsidRPr="0099195B" w14:paraId="5E83EAF7" w14:textId="77777777" w:rsidTr="00E22BAA">
              <w:tc>
                <w:tcPr>
                  <w:tcW w:w="896" w:type="dxa"/>
                  <w:tcBorders>
                    <w:top w:val="single" w:sz="4" w:space="0" w:color="auto"/>
                    <w:left w:val="single" w:sz="4" w:space="0" w:color="auto"/>
                    <w:bottom w:val="single" w:sz="4" w:space="0" w:color="auto"/>
                    <w:right w:val="single" w:sz="4" w:space="0" w:color="auto"/>
                  </w:tcBorders>
                  <w:hideMark/>
                </w:tcPr>
                <w:p w14:paraId="485E7628"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0-25</w:t>
                  </w:r>
                </w:p>
              </w:tc>
              <w:tc>
                <w:tcPr>
                  <w:tcW w:w="1843" w:type="dxa"/>
                  <w:tcBorders>
                    <w:top w:val="single" w:sz="4" w:space="0" w:color="auto"/>
                    <w:left w:val="single" w:sz="4" w:space="0" w:color="auto"/>
                    <w:bottom w:val="single" w:sz="4" w:space="0" w:color="auto"/>
                    <w:right w:val="single" w:sz="4" w:space="0" w:color="auto"/>
                  </w:tcBorders>
                  <w:hideMark/>
                </w:tcPr>
                <w:p w14:paraId="6AE7C3C8"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Significant Risk</w:t>
                  </w:r>
                </w:p>
              </w:tc>
              <w:tc>
                <w:tcPr>
                  <w:tcW w:w="5084" w:type="dxa"/>
                  <w:tcBorders>
                    <w:top w:val="single" w:sz="4" w:space="0" w:color="auto"/>
                    <w:left w:val="single" w:sz="4" w:space="0" w:color="auto"/>
                    <w:bottom w:val="single" w:sz="4" w:space="0" w:color="auto"/>
                    <w:right w:val="single" w:sz="4" w:space="0" w:color="auto"/>
                  </w:tcBorders>
                  <w:hideMark/>
                </w:tcPr>
                <w:p w14:paraId="584EB508"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 xml:space="preserve">The organisation may not be suitable to progress with this Request for Quote and will be awarded a </w:t>
                  </w:r>
                  <w:r w:rsidRPr="0099195B">
                    <w:rPr>
                      <w:rFonts w:asciiTheme="minorHAnsi" w:eastAsia="Arial" w:hAnsiTheme="minorHAnsi" w:cstheme="minorHAnsi"/>
                      <w:b/>
                      <w:color w:val="000000"/>
                      <w:szCs w:val="24"/>
                    </w:rPr>
                    <w:t xml:space="preserve">Fail </w:t>
                  </w:r>
                  <w:r w:rsidRPr="0099195B">
                    <w:rPr>
                      <w:rFonts w:asciiTheme="minorHAnsi" w:eastAsia="Arial" w:hAnsiTheme="minorHAnsi" w:cstheme="minorHAnsi"/>
                      <w:color w:val="000000"/>
                      <w:szCs w:val="24"/>
                    </w:rPr>
                    <w:t>and therefore eliminated from this process.</w:t>
                  </w:r>
                </w:p>
              </w:tc>
            </w:tr>
            <w:tr w:rsidR="001E41C7" w:rsidRPr="0099195B" w14:paraId="6A1F3A8A" w14:textId="77777777" w:rsidTr="00E22BAA">
              <w:tc>
                <w:tcPr>
                  <w:tcW w:w="896" w:type="dxa"/>
                  <w:tcBorders>
                    <w:top w:val="single" w:sz="4" w:space="0" w:color="auto"/>
                    <w:left w:val="single" w:sz="4" w:space="0" w:color="auto"/>
                    <w:bottom w:val="single" w:sz="4" w:space="0" w:color="auto"/>
                    <w:right w:val="single" w:sz="4" w:space="0" w:color="auto"/>
                  </w:tcBorders>
                  <w:hideMark/>
                </w:tcPr>
                <w:p w14:paraId="05D9F7A0"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26-50</w:t>
                  </w:r>
                </w:p>
              </w:tc>
              <w:tc>
                <w:tcPr>
                  <w:tcW w:w="1843" w:type="dxa"/>
                  <w:tcBorders>
                    <w:top w:val="single" w:sz="4" w:space="0" w:color="auto"/>
                    <w:left w:val="single" w:sz="4" w:space="0" w:color="auto"/>
                    <w:bottom w:val="single" w:sz="4" w:space="0" w:color="auto"/>
                    <w:right w:val="single" w:sz="4" w:space="0" w:color="auto"/>
                  </w:tcBorders>
                  <w:hideMark/>
                </w:tcPr>
                <w:p w14:paraId="15FD6C33"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High to Moderate Risk</w:t>
                  </w:r>
                </w:p>
              </w:tc>
              <w:tc>
                <w:tcPr>
                  <w:tcW w:w="5084" w:type="dxa"/>
                  <w:tcBorders>
                    <w:top w:val="single" w:sz="4" w:space="0" w:color="auto"/>
                    <w:left w:val="single" w:sz="4" w:space="0" w:color="auto"/>
                    <w:bottom w:val="single" w:sz="4" w:space="0" w:color="auto"/>
                    <w:right w:val="single" w:sz="4" w:space="0" w:color="auto"/>
                  </w:tcBorders>
                  <w:hideMark/>
                </w:tcPr>
                <w:p w14:paraId="362CA769"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Further evaluations of the financial information provided is required to identify the level of risk in relation to the services required.</w:t>
                  </w:r>
                </w:p>
              </w:tc>
            </w:tr>
            <w:tr w:rsidR="001E41C7" w:rsidRPr="0099195B" w14:paraId="5A7566B3" w14:textId="77777777" w:rsidTr="00E22BAA">
              <w:trPr>
                <w:trHeight w:val="664"/>
              </w:trPr>
              <w:tc>
                <w:tcPr>
                  <w:tcW w:w="896" w:type="dxa"/>
                  <w:tcBorders>
                    <w:top w:val="single" w:sz="4" w:space="0" w:color="auto"/>
                    <w:left w:val="single" w:sz="4" w:space="0" w:color="auto"/>
                    <w:bottom w:val="single" w:sz="4" w:space="0" w:color="auto"/>
                    <w:right w:val="single" w:sz="4" w:space="0" w:color="auto"/>
                  </w:tcBorders>
                  <w:hideMark/>
                </w:tcPr>
                <w:p w14:paraId="4B15A057"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51-100</w:t>
                  </w:r>
                </w:p>
              </w:tc>
              <w:tc>
                <w:tcPr>
                  <w:tcW w:w="1843" w:type="dxa"/>
                  <w:tcBorders>
                    <w:top w:val="single" w:sz="4" w:space="0" w:color="auto"/>
                    <w:left w:val="single" w:sz="4" w:space="0" w:color="auto"/>
                    <w:bottom w:val="single" w:sz="4" w:space="0" w:color="auto"/>
                    <w:right w:val="single" w:sz="4" w:space="0" w:color="auto"/>
                  </w:tcBorders>
                  <w:hideMark/>
                </w:tcPr>
                <w:p w14:paraId="17B50C24"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Low to Very Low Risk</w:t>
                  </w:r>
                </w:p>
              </w:tc>
              <w:tc>
                <w:tcPr>
                  <w:tcW w:w="5084" w:type="dxa"/>
                  <w:tcBorders>
                    <w:top w:val="single" w:sz="4" w:space="0" w:color="auto"/>
                    <w:left w:val="single" w:sz="4" w:space="0" w:color="auto"/>
                    <w:bottom w:val="single" w:sz="4" w:space="0" w:color="auto"/>
                    <w:right w:val="single" w:sz="4" w:space="0" w:color="auto"/>
                  </w:tcBorders>
                  <w:hideMark/>
                </w:tcPr>
                <w:p w14:paraId="179F6F16" w14:textId="77777777" w:rsidR="001E41C7" w:rsidRPr="0099195B" w:rsidRDefault="001E41C7"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Pass</w:t>
                  </w:r>
                </w:p>
              </w:tc>
            </w:tr>
          </w:tbl>
          <w:p w14:paraId="64F1B458" w14:textId="77777777" w:rsidR="001E41C7" w:rsidRPr="0099195B" w:rsidRDefault="001E41C7" w:rsidP="00E22BAA">
            <w:pPr>
              <w:spacing w:before="100"/>
              <w:ind w:right="306"/>
              <w:jc w:val="both"/>
              <w:rPr>
                <w:rFonts w:asciiTheme="minorHAnsi" w:eastAsia="Arial" w:hAnsiTheme="minorHAnsi" w:cstheme="minorHAnsi"/>
                <w:color w:val="000000"/>
                <w:szCs w:val="24"/>
              </w:rPr>
            </w:pPr>
          </w:p>
        </w:tc>
        <w:tc>
          <w:tcPr>
            <w:tcW w:w="1559" w:type="dxa"/>
            <w:tcBorders>
              <w:top w:val="single" w:sz="6" w:space="0" w:color="000000"/>
              <w:left w:val="single" w:sz="6" w:space="0" w:color="000000"/>
              <w:bottom w:val="single" w:sz="6" w:space="0" w:color="000000"/>
              <w:right w:val="single" w:sz="8" w:space="0" w:color="000000"/>
            </w:tcBorders>
            <w:shd w:val="clear" w:color="auto" w:fill="auto"/>
          </w:tcPr>
          <w:p w14:paraId="27A09393" w14:textId="77777777" w:rsidR="001E41C7" w:rsidRPr="0099195B" w:rsidRDefault="001E41C7" w:rsidP="00E22BAA">
            <w:pPr>
              <w:spacing w:before="100"/>
              <w:jc w:val="both"/>
              <w:rPr>
                <w:rFonts w:asciiTheme="minorHAnsi" w:eastAsia="Arial" w:hAnsiTheme="minorHAnsi" w:cstheme="minorHAnsi"/>
                <w:color w:val="000000"/>
                <w:szCs w:val="24"/>
              </w:rPr>
            </w:pPr>
          </w:p>
        </w:tc>
      </w:tr>
      <w:tr w:rsidR="001E41C7" w:rsidRPr="0099195B" w14:paraId="715881A1" w14:textId="77777777" w:rsidTr="00E22BAA">
        <w:trPr>
          <w:trHeight w:val="1268"/>
        </w:trPr>
        <w:tc>
          <w:tcPr>
            <w:tcW w:w="993" w:type="dxa"/>
            <w:vMerge w:val="restart"/>
            <w:tcBorders>
              <w:top w:val="single" w:sz="6" w:space="0" w:color="000000"/>
              <w:left w:val="single" w:sz="8" w:space="0" w:color="000000"/>
              <w:bottom w:val="single" w:sz="6" w:space="0" w:color="000000"/>
              <w:right w:val="single" w:sz="6" w:space="0" w:color="000000"/>
            </w:tcBorders>
            <w:hideMark/>
          </w:tcPr>
          <w:p w14:paraId="76EE104B"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5.1</w:t>
            </w:r>
          </w:p>
        </w:tc>
        <w:tc>
          <w:tcPr>
            <w:tcW w:w="7087" w:type="dxa"/>
            <w:tcBorders>
              <w:top w:val="single" w:sz="6" w:space="0" w:color="000000"/>
              <w:left w:val="single" w:sz="6" w:space="0" w:color="000000"/>
              <w:bottom w:val="single" w:sz="6" w:space="0" w:color="000000"/>
              <w:right w:val="single" w:sz="6" w:space="0" w:color="000000"/>
            </w:tcBorders>
          </w:tcPr>
          <w:p w14:paraId="25F3FED7"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Are you able to provide a copy of your audited accounts for the last two years, if requested?</w:t>
            </w:r>
          </w:p>
          <w:p w14:paraId="1C843FAC"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If no, can you provide </w:t>
            </w:r>
            <w:r w:rsidRPr="0099195B">
              <w:rPr>
                <w:rFonts w:asciiTheme="minorHAnsi" w:eastAsia="Arial" w:hAnsiTheme="minorHAnsi" w:cstheme="minorHAnsi"/>
                <w:b/>
                <w:color w:val="000000"/>
                <w:szCs w:val="24"/>
              </w:rPr>
              <w:t xml:space="preserve">one </w:t>
            </w:r>
            <w:r w:rsidRPr="0099195B">
              <w:rPr>
                <w:rFonts w:asciiTheme="minorHAnsi" w:eastAsia="Arial" w:hAnsiTheme="minorHAnsi" w:cstheme="minorHAnsi"/>
                <w:color w:val="000000"/>
                <w:szCs w:val="24"/>
              </w:rPr>
              <w:t>of the following: answer with Y/N in the relevant box.</w:t>
            </w:r>
          </w:p>
        </w:tc>
        <w:tc>
          <w:tcPr>
            <w:tcW w:w="1559" w:type="dxa"/>
            <w:tcBorders>
              <w:top w:val="single" w:sz="6" w:space="0" w:color="000000"/>
              <w:left w:val="single" w:sz="6" w:space="0" w:color="000000"/>
              <w:bottom w:val="single" w:sz="6" w:space="0" w:color="000000"/>
              <w:right w:val="single" w:sz="8" w:space="0" w:color="000000"/>
            </w:tcBorders>
            <w:hideMark/>
          </w:tcPr>
          <w:p w14:paraId="188B5A7D"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351B3F4F" w14:textId="77777777" w:rsidR="001E41C7" w:rsidRPr="0099195B" w:rsidRDefault="001E41C7" w:rsidP="00E22BAA">
            <w:pPr>
              <w:spacing w:line="276" w:lineRule="auto"/>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r w:rsidR="001E41C7" w:rsidRPr="0099195B" w14:paraId="049C2738" w14:textId="77777777" w:rsidTr="00E22BAA">
        <w:trPr>
          <w:trHeight w:val="1020"/>
        </w:trPr>
        <w:tc>
          <w:tcPr>
            <w:tcW w:w="993" w:type="dxa"/>
            <w:vMerge/>
            <w:tcBorders>
              <w:top w:val="single" w:sz="6" w:space="0" w:color="000000"/>
              <w:left w:val="single" w:sz="8" w:space="0" w:color="000000"/>
              <w:bottom w:val="single" w:sz="6" w:space="0" w:color="000000"/>
              <w:right w:val="single" w:sz="6" w:space="0" w:color="000000"/>
            </w:tcBorders>
            <w:vAlign w:val="center"/>
            <w:hideMark/>
          </w:tcPr>
          <w:p w14:paraId="6B71E5B6" w14:textId="77777777" w:rsidR="001E41C7" w:rsidRPr="0099195B" w:rsidRDefault="001E41C7" w:rsidP="00E22BAA">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tcPr>
          <w:p w14:paraId="0B866A6F"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(a) </w:t>
            </w:r>
            <w:r w:rsidRPr="0099195B">
              <w:rPr>
                <w:rFonts w:asciiTheme="minorHAnsi" w:eastAsia="Arial" w:hAnsiTheme="minorHAnsi" w:cstheme="minorHAnsi"/>
                <w:color w:val="0000FF"/>
                <w:szCs w:val="24"/>
              </w:rPr>
              <w:t xml:space="preserve"> </w:t>
            </w:r>
            <w:r w:rsidRPr="0099195B">
              <w:rPr>
                <w:rFonts w:asciiTheme="minorHAnsi" w:eastAsia="Arial" w:hAnsiTheme="minorHAnsi" w:cstheme="minorHAnsi"/>
                <w:color w:val="000000"/>
                <w:szCs w:val="24"/>
              </w:rPr>
              <w:t>A statement of the turnover, Profit and Loss Account/Income Statement, Balance Sheet/Statement of Financial Position and Statement of Cash Flow for the most recent year of trading for this organisation.</w:t>
            </w:r>
          </w:p>
        </w:tc>
        <w:tc>
          <w:tcPr>
            <w:tcW w:w="1559" w:type="dxa"/>
            <w:tcBorders>
              <w:top w:val="single" w:sz="6" w:space="0" w:color="000000"/>
              <w:left w:val="single" w:sz="6" w:space="0" w:color="000000"/>
              <w:bottom w:val="single" w:sz="6" w:space="0" w:color="000000"/>
              <w:right w:val="single" w:sz="8" w:space="0" w:color="000000"/>
            </w:tcBorders>
            <w:hideMark/>
          </w:tcPr>
          <w:p w14:paraId="3EADECC8"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316180EF"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r w:rsidR="001E41C7" w:rsidRPr="0099195B" w14:paraId="66B6B0BB" w14:textId="77777777" w:rsidTr="00E22BAA">
        <w:trPr>
          <w:trHeight w:val="700"/>
        </w:trPr>
        <w:tc>
          <w:tcPr>
            <w:tcW w:w="993" w:type="dxa"/>
            <w:vMerge/>
            <w:tcBorders>
              <w:top w:val="single" w:sz="6" w:space="0" w:color="000000"/>
              <w:left w:val="single" w:sz="8" w:space="0" w:color="000000"/>
              <w:bottom w:val="single" w:sz="6" w:space="0" w:color="000000"/>
              <w:right w:val="single" w:sz="6" w:space="0" w:color="000000"/>
            </w:tcBorders>
            <w:vAlign w:val="center"/>
            <w:hideMark/>
          </w:tcPr>
          <w:p w14:paraId="75995360" w14:textId="77777777" w:rsidR="001E41C7" w:rsidRPr="0099195B" w:rsidRDefault="001E41C7" w:rsidP="00E22BAA">
            <w:pPr>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16208762"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(b) A statement of the cash flow forecast for the current year and a bank letter outlining the current cash and credit position.</w:t>
            </w:r>
          </w:p>
        </w:tc>
        <w:tc>
          <w:tcPr>
            <w:tcW w:w="1559" w:type="dxa"/>
            <w:tcBorders>
              <w:top w:val="single" w:sz="6" w:space="0" w:color="000000"/>
              <w:left w:val="single" w:sz="6" w:space="0" w:color="000000"/>
              <w:bottom w:val="single" w:sz="6" w:space="0" w:color="000000"/>
              <w:right w:val="single" w:sz="8" w:space="0" w:color="000000"/>
            </w:tcBorders>
            <w:hideMark/>
          </w:tcPr>
          <w:p w14:paraId="78F677AA"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2259B663" w14:textId="77777777" w:rsidR="001E41C7" w:rsidRPr="0099195B" w:rsidRDefault="001E41C7" w:rsidP="00E22BAA">
            <w:pPr>
              <w:widowControl w:val="0"/>
              <w:ind w:right="-231"/>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r w:rsidR="001E41C7" w:rsidRPr="0099195B" w14:paraId="28C25D18" w14:textId="77777777" w:rsidTr="00E22BAA">
        <w:trPr>
          <w:trHeight w:val="1500"/>
        </w:trPr>
        <w:tc>
          <w:tcPr>
            <w:tcW w:w="993" w:type="dxa"/>
            <w:tcBorders>
              <w:top w:val="single" w:sz="6" w:space="0" w:color="000000"/>
              <w:left w:val="single" w:sz="8" w:space="0" w:color="000000"/>
              <w:bottom w:val="single" w:sz="6" w:space="0" w:color="000000"/>
              <w:right w:val="single" w:sz="6" w:space="0" w:color="000000"/>
            </w:tcBorders>
          </w:tcPr>
          <w:p w14:paraId="09A6DBB1" w14:textId="77777777" w:rsidR="001E41C7" w:rsidRPr="0099195B" w:rsidRDefault="001E41C7" w:rsidP="00E22BAA">
            <w:pPr>
              <w:widowControl w:val="0"/>
              <w:jc w:val="both"/>
              <w:rPr>
                <w:rFonts w:asciiTheme="minorHAnsi" w:hAnsiTheme="minorHAnsi" w:cstheme="minorHAnsi"/>
                <w:color w:val="000000"/>
                <w:szCs w:val="24"/>
              </w:rPr>
            </w:pPr>
          </w:p>
        </w:tc>
        <w:tc>
          <w:tcPr>
            <w:tcW w:w="7087" w:type="dxa"/>
            <w:tcBorders>
              <w:top w:val="single" w:sz="6" w:space="0" w:color="000000"/>
              <w:left w:val="single" w:sz="6" w:space="0" w:color="000000"/>
              <w:bottom w:val="single" w:sz="6" w:space="0" w:color="000000"/>
              <w:right w:val="single" w:sz="6" w:space="0" w:color="000000"/>
            </w:tcBorders>
            <w:hideMark/>
          </w:tcPr>
          <w:p w14:paraId="6146BC09"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559" w:type="dxa"/>
            <w:tcBorders>
              <w:top w:val="single" w:sz="6" w:space="0" w:color="000000"/>
              <w:left w:val="single" w:sz="6" w:space="0" w:color="000000"/>
              <w:bottom w:val="single" w:sz="6" w:space="0" w:color="000000"/>
              <w:right w:val="single" w:sz="8" w:space="0" w:color="000000"/>
            </w:tcBorders>
            <w:hideMark/>
          </w:tcPr>
          <w:p w14:paraId="71A8A1F3"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6D59CAB4"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r w:rsidR="001E41C7" w:rsidRPr="0099195B" w14:paraId="2D36C016" w14:textId="77777777" w:rsidTr="00E22BAA">
        <w:tc>
          <w:tcPr>
            <w:tcW w:w="993" w:type="dxa"/>
            <w:tcBorders>
              <w:top w:val="single" w:sz="6" w:space="0" w:color="000000"/>
              <w:left w:val="single" w:sz="8" w:space="0" w:color="000000"/>
              <w:bottom w:val="single" w:sz="8" w:space="0" w:color="000000"/>
              <w:right w:val="single" w:sz="6" w:space="0" w:color="000000"/>
            </w:tcBorders>
            <w:hideMark/>
          </w:tcPr>
          <w:p w14:paraId="437A2561"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5.2</w:t>
            </w:r>
          </w:p>
        </w:tc>
        <w:tc>
          <w:tcPr>
            <w:tcW w:w="7087" w:type="dxa"/>
            <w:tcBorders>
              <w:top w:val="single" w:sz="6" w:space="0" w:color="000000"/>
              <w:left w:val="single" w:sz="6" w:space="0" w:color="000000"/>
              <w:bottom w:val="single" w:sz="8" w:space="0" w:color="000000"/>
              <w:right w:val="single" w:sz="6" w:space="0" w:color="000000"/>
            </w:tcBorders>
          </w:tcPr>
          <w:p w14:paraId="3FF8D4E7"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Where we have specified a minimum level of economic and financial standing and/ or a minimum financial threshold within the evaluation criteria for this procurement, please self-certify by answering ‘Yes’ or ‘No’ that you meet the requirements set out.</w:t>
            </w:r>
          </w:p>
          <w:p w14:paraId="480C7384" w14:textId="77777777" w:rsidR="001E41C7" w:rsidRPr="0099195B" w:rsidRDefault="001E41C7" w:rsidP="00E22BAA">
            <w:pPr>
              <w:widowControl w:val="0"/>
              <w:jc w:val="both"/>
              <w:rPr>
                <w:rFonts w:asciiTheme="minorHAnsi" w:hAnsiTheme="minorHAnsi" w:cstheme="minorHAnsi"/>
                <w:color w:val="000000"/>
                <w:szCs w:val="24"/>
              </w:rPr>
            </w:pPr>
          </w:p>
        </w:tc>
        <w:tc>
          <w:tcPr>
            <w:tcW w:w="1559" w:type="dxa"/>
            <w:tcBorders>
              <w:top w:val="single" w:sz="6" w:space="0" w:color="000000"/>
              <w:left w:val="single" w:sz="6" w:space="0" w:color="000000"/>
              <w:bottom w:val="single" w:sz="8" w:space="0" w:color="000000"/>
              <w:right w:val="single" w:sz="8" w:space="0" w:color="000000"/>
            </w:tcBorders>
            <w:hideMark/>
          </w:tcPr>
          <w:p w14:paraId="20B86160" w14:textId="77777777" w:rsidR="001E41C7" w:rsidRPr="0099195B" w:rsidRDefault="001E41C7" w:rsidP="00E22BAA">
            <w:pPr>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Yes </w:t>
            </w:r>
            <w:r w:rsidRPr="0099195B">
              <w:rPr>
                <w:rFonts w:ascii="Segoe UI Symbol" w:eastAsia="Menlo Regular" w:hAnsi="Segoe UI Symbol" w:cs="Segoe UI Symbol"/>
                <w:color w:val="000000"/>
                <w:szCs w:val="24"/>
              </w:rPr>
              <w:t>☐</w:t>
            </w:r>
          </w:p>
          <w:p w14:paraId="5C7C7238" w14:textId="77777777" w:rsidR="001E41C7" w:rsidRPr="0099195B" w:rsidRDefault="001E41C7"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No   </w:t>
            </w:r>
            <w:r w:rsidRPr="0099195B">
              <w:rPr>
                <w:rFonts w:ascii="Segoe UI Symbol" w:eastAsia="Menlo Regular" w:hAnsi="Segoe UI Symbol" w:cs="Segoe UI Symbol"/>
                <w:color w:val="000000"/>
                <w:szCs w:val="24"/>
              </w:rPr>
              <w:t>☐</w:t>
            </w:r>
          </w:p>
        </w:tc>
      </w:tr>
    </w:tbl>
    <w:p w14:paraId="561D0171" w14:textId="31CD3FAB" w:rsidR="001E41C7" w:rsidRPr="0099195B" w:rsidRDefault="001E41C7" w:rsidP="00136C8A">
      <w:pPr>
        <w:pStyle w:val="01BSCCParagraphbodystyle"/>
        <w:rPr>
          <w:rFonts w:asciiTheme="minorHAnsi" w:hAnsiTheme="minorHAnsi" w:cstheme="minorHAnsi"/>
          <w:szCs w:val="22"/>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70"/>
        <w:gridCol w:w="172"/>
        <w:gridCol w:w="1493"/>
        <w:gridCol w:w="2333"/>
        <w:gridCol w:w="2333"/>
        <w:gridCol w:w="2643"/>
      </w:tblGrid>
      <w:tr w:rsidR="00FD5B34" w:rsidRPr="0099195B" w14:paraId="1860B68E" w14:textId="77777777" w:rsidTr="00E22BAA">
        <w:trPr>
          <w:trHeight w:val="216"/>
        </w:trPr>
        <w:tc>
          <w:tcPr>
            <w:tcW w:w="9644" w:type="dxa"/>
            <w:gridSpan w:val="6"/>
            <w:shd w:val="clear" w:color="auto" w:fill="943634" w:themeFill="accent2" w:themeFillShade="BF"/>
            <w:hideMark/>
          </w:tcPr>
          <w:p w14:paraId="4AA0DD90" w14:textId="64FE34F3" w:rsidR="00FD5B34" w:rsidRPr="0099195B" w:rsidRDefault="00E02DD4" w:rsidP="00E22BAA">
            <w:pPr>
              <w:spacing w:before="100"/>
              <w:jc w:val="both"/>
              <w:rPr>
                <w:rFonts w:asciiTheme="minorHAnsi" w:hAnsiTheme="minorHAnsi" w:cstheme="minorHAnsi"/>
                <w:color w:val="FFFFFF" w:themeColor="background1"/>
                <w:szCs w:val="24"/>
              </w:rPr>
            </w:pPr>
            <w:r w:rsidRPr="0099195B">
              <w:rPr>
                <w:rFonts w:asciiTheme="minorHAnsi" w:hAnsiTheme="minorHAnsi" w:cstheme="minorHAnsi"/>
                <w:b/>
                <w:color w:val="FFFFFF" w:themeColor="background1"/>
                <w:szCs w:val="24"/>
              </w:rPr>
              <w:lastRenderedPageBreak/>
              <w:t>7</w:t>
            </w:r>
            <w:r w:rsidR="00FD5B34" w:rsidRPr="0099195B">
              <w:rPr>
                <w:rFonts w:asciiTheme="minorHAnsi" w:hAnsiTheme="minorHAnsi" w:cstheme="minorHAnsi"/>
                <w:b/>
                <w:color w:val="FFFFFF" w:themeColor="background1"/>
                <w:szCs w:val="24"/>
              </w:rPr>
              <w:t xml:space="preserve"> - </w:t>
            </w:r>
            <w:r w:rsidR="00FD5B34" w:rsidRPr="0099195B">
              <w:rPr>
                <w:rFonts w:asciiTheme="minorHAnsi" w:eastAsia="Arial" w:hAnsiTheme="minorHAnsi" w:cstheme="minorHAnsi"/>
                <w:b/>
                <w:color w:val="FFFFFF" w:themeColor="background1"/>
                <w:szCs w:val="24"/>
              </w:rPr>
              <w:t>Technical and Professional Ability                                                                                         Pass/Fail</w:t>
            </w:r>
          </w:p>
        </w:tc>
      </w:tr>
      <w:tr w:rsidR="00FD5B34" w:rsidRPr="0099195B" w14:paraId="15B610DD" w14:textId="77777777" w:rsidTr="00E22BAA">
        <w:trPr>
          <w:trHeight w:val="3081"/>
        </w:trPr>
        <w:tc>
          <w:tcPr>
            <w:tcW w:w="670" w:type="dxa"/>
            <w:hideMark/>
          </w:tcPr>
          <w:p w14:paraId="514825E0" w14:textId="6F04E0C1" w:rsidR="00FD5B34" w:rsidRPr="0099195B" w:rsidRDefault="00E02DD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7</w:t>
            </w:r>
            <w:r w:rsidR="00FD5B34" w:rsidRPr="0099195B">
              <w:rPr>
                <w:rFonts w:asciiTheme="minorHAnsi" w:eastAsia="Arial" w:hAnsiTheme="minorHAnsi" w:cstheme="minorHAnsi"/>
                <w:b/>
                <w:color w:val="000000"/>
                <w:szCs w:val="24"/>
              </w:rPr>
              <w:t>.1</w:t>
            </w:r>
          </w:p>
        </w:tc>
        <w:tc>
          <w:tcPr>
            <w:tcW w:w="8974" w:type="dxa"/>
            <w:gridSpan w:val="5"/>
          </w:tcPr>
          <w:p w14:paraId="57E1D65E" w14:textId="77777777" w:rsidR="00FD5B34" w:rsidRPr="0099195B" w:rsidRDefault="00FD5B34" w:rsidP="00E22BAA">
            <w:pPr>
              <w:widowControl w:val="0"/>
              <w:rPr>
                <w:rFonts w:asciiTheme="minorHAnsi" w:eastAsia="Arial" w:hAnsiTheme="minorHAnsi" w:cstheme="minorHAnsi"/>
                <w:color w:val="000000"/>
                <w:szCs w:val="24"/>
              </w:rPr>
            </w:pPr>
            <w:r w:rsidRPr="0099195B">
              <w:rPr>
                <w:rFonts w:asciiTheme="minorHAnsi" w:eastAsia="Arial" w:hAnsiTheme="minorHAnsi" w:cstheme="minorHAnsi"/>
                <w:b/>
                <w:color w:val="000000"/>
                <w:szCs w:val="24"/>
              </w:rPr>
              <w:t>Relevant experience and contract examples</w:t>
            </w:r>
            <w:r w:rsidRPr="0099195B">
              <w:rPr>
                <w:rFonts w:asciiTheme="minorHAnsi" w:eastAsia="Arial" w:hAnsiTheme="minorHAnsi" w:cstheme="minorHAnsi"/>
                <w:color w:val="000000"/>
                <w:szCs w:val="24"/>
              </w:rPr>
              <w:br/>
            </w:r>
            <w:r w:rsidRPr="0099195B">
              <w:rPr>
                <w:rFonts w:asciiTheme="minorHAnsi" w:eastAsia="Arial" w:hAnsiTheme="minorHAnsi" w:cstheme="minorHAnsi"/>
                <w:color w:val="000000"/>
                <w:szCs w:val="24"/>
              </w:rPr>
              <w:br/>
              <w:t xml:space="preserve">Please provide details of </w:t>
            </w:r>
            <w:r w:rsidRPr="0099195B">
              <w:rPr>
                <w:rFonts w:asciiTheme="minorHAnsi" w:eastAsia="Arial" w:hAnsiTheme="minorHAnsi" w:cstheme="minorHAnsi"/>
                <w:b/>
                <w:bCs/>
                <w:color w:val="000000"/>
                <w:szCs w:val="24"/>
              </w:rPr>
              <w:t>up to three</w:t>
            </w:r>
            <w:r w:rsidRPr="0099195B">
              <w:rPr>
                <w:rFonts w:asciiTheme="minorHAnsi" w:eastAsia="Arial" w:hAnsiTheme="minorHAnsi" w:cstheme="minorHAnsi"/>
                <w:color w:val="000000"/>
                <w:szCs w:val="24"/>
              </w:rPr>
              <w:t xml:space="preserve"> contracts, that are relevant to our requirement. </w:t>
            </w:r>
          </w:p>
          <w:p w14:paraId="0DE9C5BE" w14:textId="77777777" w:rsidR="00FD5B34" w:rsidRPr="0099195B" w:rsidRDefault="00FD5B34" w:rsidP="00E22BAA">
            <w:pPr>
              <w:widowControl w:val="0"/>
              <w:rPr>
                <w:rFonts w:asciiTheme="minorHAnsi" w:hAnsiTheme="minorHAnsi" w:cstheme="minorHAnsi"/>
                <w:color w:val="000000"/>
                <w:szCs w:val="24"/>
              </w:rPr>
            </w:pPr>
            <w:r w:rsidRPr="0099195B">
              <w:rPr>
                <w:rFonts w:asciiTheme="minorHAnsi" w:eastAsia="Arial" w:hAnsiTheme="minorHAnsi" w:cstheme="minorHAnsi"/>
                <w:color w:val="000000"/>
                <w:szCs w:val="24"/>
              </w:rPr>
              <w:t>Contracts for supplies or services should have been performed during the past three years. Works contracts may be from the past five years.</w:t>
            </w:r>
            <w:r w:rsidRPr="0099195B">
              <w:rPr>
                <w:rFonts w:asciiTheme="minorHAnsi" w:eastAsia="Arial" w:hAnsiTheme="minorHAnsi" w:cstheme="minorHAnsi"/>
                <w:color w:val="000000"/>
                <w:szCs w:val="24"/>
              </w:rPr>
              <w:br/>
            </w:r>
            <w:r w:rsidRPr="0099195B">
              <w:rPr>
                <w:rFonts w:asciiTheme="minorHAnsi" w:eastAsia="Arial" w:hAnsiTheme="minorHAnsi" w:cstheme="minorHAnsi"/>
                <w:color w:val="000000"/>
                <w:szCs w:val="24"/>
              </w:rPr>
              <w:br/>
              <w:t>The named contact provided should be able to provide written evidence to confirm the accuracy of the information provided.</w:t>
            </w:r>
            <w:r w:rsidRPr="0099195B">
              <w:rPr>
                <w:rFonts w:asciiTheme="minorHAnsi" w:eastAsia="Arial" w:hAnsiTheme="minorHAnsi" w:cstheme="minorHAnsi"/>
                <w:color w:val="000000"/>
                <w:szCs w:val="24"/>
              </w:rPr>
              <w:br/>
            </w:r>
          </w:p>
          <w:p w14:paraId="5C53CB96" w14:textId="1639550E" w:rsidR="00FD5B34" w:rsidRPr="0099195B" w:rsidRDefault="00FD5B34" w:rsidP="00E22BAA">
            <w:pPr>
              <w:widowControl w:val="0"/>
              <w:rPr>
                <w:rFonts w:asciiTheme="minorHAnsi" w:hAnsiTheme="minorHAnsi" w:cstheme="minorHAnsi"/>
                <w:color w:val="000000"/>
                <w:szCs w:val="24"/>
              </w:rPr>
            </w:pPr>
            <w:r w:rsidRPr="0099195B">
              <w:rPr>
                <w:rFonts w:asciiTheme="minorHAnsi" w:eastAsia="Arial" w:hAnsiTheme="minorHAnsi" w:cstheme="minorHAnsi"/>
                <w:color w:val="000000"/>
                <w:szCs w:val="24"/>
              </w:rPr>
              <w:t xml:space="preserve">If you cannot provide examples, see question </w:t>
            </w:r>
            <w:r w:rsidR="00E02DD4" w:rsidRPr="0099195B">
              <w:rPr>
                <w:rFonts w:asciiTheme="minorHAnsi" w:eastAsia="Arial" w:hAnsiTheme="minorHAnsi" w:cstheme="minorHAnsi"/>
                <w:color w:val="000000"/>
                <w:szCs w:val="24"/>
              </w:rPr>
              <w:t>7</w:t>
            </w:r>
            <w:r w:rsidRPr="0099195B">
              <w:rPr>
                <w:rFonts w:asciiTheme="minorHAnsi" w:eastAsia="Arial" w:hAnsiTheme="minorHAnsi" w:cstheme="minorHAnsi"/>
                <w:color w:val="000000"/>
                <w:szCs w:val="24"/>
              </w:rPr>
              <w:t>.2</w:t>
            </w:r>
          </w:p>
        </w:tc>
      </w:tr>
      <w:tr w:rsidR="00FD5B34" w:rsidRPr="0099195B" w14:paraId="2C66D539" w14:textId="77777777" w:rsidTr="00E22BAA">
        <w:trPr>
          <w:trHeight w:val="2081"/>
        </w:trPr>
        <w:tc>
          <w:tcPr>
            <w:tcW w:w="9644" w:type="dxa"/>
            <w:gridSpan w:val="6"/>
          </w:tcPr>
          <w:p w14:paraId="04B199D3" w14:textId="77777777" w:rsidR="00FD5B34" w:rsidRPr="0099195B" w:rsidRDefault="00FD5B34" w:rsidP="00E22BAA">
            <w:pPr>
              <w:widowControl w:val="0"/>
              <w:rPr>
                <w:rFonts w:asciiTheme="minorHAnsi" w:eastAsia="Arial" w:hAnsiTheme="minorHAnsi" w:cstheme="minorHAnsi"/>
                <w:b/>
                <w:color w:val="000000"/>
                <w:szCs w:val="24"/>
              </w:rPr>
            </w:pPr>
          </w:p>
        </w:tc>
      </w:tr>
      <w:tr w:rsidR="00FD5B34" w:rsidRPr="0099195B" w14:paraId="6E5CDC60"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tcPr>
          <w:p w14:paraId="000EAD93"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hideMark/>
          </w:tcPr>
          <w:p w14:paraId="4E2586EA"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1</w:t>
            </w:r>
          </w:p>
        </w:tc>
        <w:tc>
          <w:tcPr>
            <w:tcW w:w="2333" w:type="dxa"/>
            <w:tcBorders>
              <w:top w:val="single" w:sz="4" w:space="0" w:color="auto"/>
              <w:left w:val="single" w:sz="4" w:space="0" w:color="auto"/>
              <w:bottom w:val="single" w:sz="4" w:space="0" w:color="auto"/>
              <w:right w:val="single" w:sz="4" w:space="0" w:color="auto"/>
            </w:tcBorders>
            <w:hideMark/>
          </w:tcPr>
          <w:p w14:paraId="10B5A6CA"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2</w:t>
            </w:r>
          </w:p>
        </w:tc>
        <w:tc>
          <w:tcPr>
            <w:tcW w:w="2643" w:type="dxa"/>
            <w:tcBorders>
              <w:top w:val="single" w:sz="4" w:space="0" w:color="auto"/>
              <w:left w:val="single" w:sz="4" w:space="0" w:color="auto"/>
              <w:bottom w:val="single" w:sz="4" w:space="0" w:color="auto"/>
              <w:right w:val="single" w:sz="4" w:space="0" w:color="auto"/>
            </w:tcBorders>
            <w:hideMark/>
          </w:tcPr>
          <w:p w14:paraId="23CC4417"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3</w:t>
            </w:r>
          </w:p>
        </w:tc>
      </w:tr>
      <w:tr w:rsidR="00FD5B34" w:rsidRPr="0099195B" w14:paraId="68EB580E"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840"/>
        </w:trPr>
        <w:tc>
          <w:tcPr>
            <w:tcW w:w="2335" w:type="dxa"/>
            <w:gridSpan w:val="3"/>
            <w:tcBorders>
              <w:top w:val="single" w:sz="4" w:space="0" w:color="auto"/>
              <w:left w:val="single" w:sz="4" w:space="0" w:color="auto"/>
              <w:bottom w:val="single" w:sz="4" w:space="0" w:color="auto"/>
              <w:right w:val="single" w:sz="4" w:space="0" w:color="auto"/>
            </w:tcBorders>
            <w:hideMark/>
          </w:tcPr>
          <w:p w14:paraId="7B7F4DA6"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Name of customer organisation</w:t>
            </w:r>
          </w:p>
        </w:tc>
        <w:tc>
          <w:tcPr>
            <w:tcW w:w="2333" w:type="dxa"/>
            <w:tcBorders>
              <w:top w:val="single" w:sz="4" w:space="0" w:color="auto"/>
              <w:left w:val="single" w:sz="4" w:space="0" w:color="auto"/>
              <w:bottom w:val="single" w:sz="4" w:space="0" w:color="auto"/>
              <w:right w:val="single" w:sz="4" w:space="0" w:color="auto"/>
            </w:tcBorders>
          </w:tcPr>
          <w:p w14:paraId="5DD2E665"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EDD8BBA"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14465303"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6DA3D724"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279DF33E"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Point of contact in the organisation</w:t>
            </w:r>
          </w:p>
        </w:tc>
        <w:tc>
          <w:tcPr>
            <w:tcW w:w="2333" w:type="dxa"/>
            <w:tcBorders>
              <w:top w:val="single" w:sz="4" w:space="0" w:color="auto"/>
              <w:left w:val="single" w:sz="4" w:space="0" w:color="auto"/>
              <w:bottom w:val="single" w:sz="4" w:space="0" w:color="auto"/>
              <w:right w:val="single" w:sz="4" w:space="0" w:color="auto"/>
            </w:tcBorders>
          </w:tcPr>
          <w:p w14:paraId="71896969"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F9DE3D2"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2739C0BD"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683FBB5F"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41818108"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Position in the organisation</w:t>
            </w:r>
          </w:p>
        </w:tc>
        <w:tc>
          <w:tcPr>
            <w:tcW w:w="2333" w:type="dxa"/>
            <w:tcBorders>
              <w:top w:val="single" w:sz="4" w:space="0" w:color="auto"/>
              <w:left w:val="single" w:sz="4" w:space="0" w:color="auto"/>
              <w:bottom w:val="single" w:sz="4" w:space="0" w:color="auto"/>
              <w:right w:val="single" w:sz="4" w:space="0" w:color="auto"/>
            </w:tcBorders>
          </w:tcPr>
          <w:p w14:paraId="203FDA9D"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CB2702F"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748688EC"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385E1CE7"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0040C3E"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E-mail address</w:t>
            </w:r>
          </w:p>
        </w:tc>
        <w:tc>
          <w:tcPr>
            <w:tcW w:w="2333" w:type="dxa"/>
            <w:tcBorders>
              <w:top w:val="single" w:sz="4" w:space="0" w:color="auto"/>
              <w:left w:val="single" w:sz="4" w:space="0" w:color="auto"/>
              <w:bottom w:val="single" w:sz="4" w:space="0" w:color="auto"/>
              <w:right w:val="single" w:sz="4" w:space="0" w:color="auto"/>
            </w:tcBorders>
          </w:tcPr>
          <w:p w14:paraId="66569378"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226440A2"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7B1038C0"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0B5E0E94"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0D87AD34"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 xml:space="preserve">Description of contract </w:t>
            </w:r>
          </w:p>
        </w:tc>
        <w:tc>
          <w:tcPr>
            <w:tcW w:w="2333" w:type="dxa"/>
            <w:tcBorders>
              <w:top w:val="single" w:sz="4" w:space="0" w:color="auto"/>
              <w:left w:val="single" w:sz="4" w:space="0" w:color="auto"/>
              <w:bottom w:val="single" w:sz="4" w:space="0" w:color="auto"/>
              <w:right w:val="single" w:sz="4" w:space="0" w:color="auto"/>
            </w:tcBorders>
          </w:tcPr>
          <w:p w14:paraId="290C4ADB"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57A0786B"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423877F0"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059EDE0D"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261F5D2"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Start date</w:t>
            </w:r>
          </w:p>
        </w:tc>
        <w:tc>
          <w:tcPr>
            <w:tcW w:w="2333" w:type="dxa"/>
            <w:tcBorders>
              <w:top w:val="single" w:sz="4" w:space="0" w:color="auto"/>
              <w:left w:val="single" w:sz="4" w:space="0" w:color="auto"/>
              <w:bottom w:val="single" w:sz="4" w:space="0" w:color="auto"/>
              <w:right w:val="single" w:sz="4" w:space="0" w:color="auto"/>
            </w:tcBorders>
          </w:tcPr>
          <w:p w14:paraId="732039A6"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65096A2"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4CAF8C1C"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1BC71119"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AB93DF6"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Contract completion date</w:t>
            </w:r>
          </w:p>
        </w:tc>
        <w:tc>
          <w:tcPr>
            <w:tcW w:w="2333" w:type="dxa"/>
            <w:tcBorders>
              <w:top w:val="single" w:sz="4" w:space="0" w:color="auto"/>
              <w:left w:val="single" w:sz="4" w:space="0" w:color="auto"/>
              <w:bottom w:val="single" w:sz="4" w:space="0" w:color="auto"/>
              <w:right w:val="single" w:sz="4" w:space="0" w:color="auto"/>
            </w:tcBorders>
          </w:tcPr>
          <w:p w14:paraId="6F8AEAC5"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F5D70B1"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7EB90A24"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127C7E25" w14:textId="77777777" w:rsidTr="00E22BAA">
        <w:tblPrEx>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Ex>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EE7B609" w14:textId="77777777" w:rsidR="00FD5B34" w:rsidRPr="0099195B" w:rsidRDefault="00FD5B34" w:rsidP="00E22BAA">
            <w:pPr>
              <w:widowControl w:val="0"/>
              <w:jc w:val="both"/>
              <w:rPr>
                <w:rFonts w:asciiTheme="minorHAnsi" w:hAnsiTheme="minorHAnsi" w:cstheme="minorHAnsi"/>
                <w:color w:val="000000"/>
                <w:szCs w:val="24"/>
              </w:rPr>
            </w:pPr>
            <w:r w:rsidRPr="0099195B">
              <w:rPr>
                <w:rFonts w:asciiTheme="minorHAnsi" w:eastAsia="Arial" w:hAnsiTheme="minorHAnsi" w:cstheme="minorHAnsi"/>
                <w:b/>
                <w:color w:val="000000"/>
                <w:szCs w:val="24"/>
              </w:rPr>
              <w:t>Estimated contract value</w:t>
            </w:r>
          </w:p>
        </w:tc>
        <w:tc>
          <w:tcPr>
            <w:tcW w:w="2333" w:type="dxa"/>
            <w:tcBorders>
              <w:top w:val="single" w:sz="4" w:space="0" w:color="auto"/>
              <w:left w:val="single" w:sz="4" w:space="0" w:color="auto"/>
              <w:bottom w:val="single" w:sz="4" w:space="0" w:color="auto"/>
              <w:right w:val="single" w:sz="4" w:space="0" w:color="auto"/>
            </w:tcBorders>
          </w:tcPr>
          <w:p w14:paraId="5A3F5BD2" w14:textId="77777777" w:rsidR="00FD5B34" w:rsidRPr="0099195B" w:rsidRDefault="00FD5B34" w:rsidP="00E22BAA">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BB27E5A" w14:textId="77777777" w:rsidR="00FD5B34" w:rsidRPr="0099195B" w:rsidRDefault="00FD5B34" w:rsidP="00E22BAA">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19A60E3A" w14:textId="77777777" w:rsidR="00FD5B34" w:rsidRPr="0099195B" w:rsidRDefault="00FD5B34" w:rsidP="00E22BAA">
            <w:pPr>
              <w:widowControl w:val="0"/>
              <w:jc w:val="both"/>
              <w:rPr>
                <w:rFonts w:asciiTheme="minorHAnsi" w:hAnsiTheme="minorHAnsi" w:cstheme="minorHAnsi"/>
                <w:color w:val="000000"/>
                <w:szCs w:val="24"/>
              </w:rPr>
            </w:pPr>
          </w:p>
        </w:tc>
      </w:tr>
      <w:tr w:rsidR="00FD5B34" w:rsidRPr="0099195B" w14:paraId="42EB10B5" w14:textId="77777777" w:rsidTr="00E22B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42" w:type="dxa"/>
            <w:gridSpan w:val="2"/>
            <w:tcBorders>
              <w:top w:val="single" w:sz="4" w:space="0" w:color="auto"/>
              <w:left w:val="single" w:sz="4" w:space="0" w:color="000000"/>
              <w:bottom w:val="single" w:sz="4" w:space="0" w:color="000000"/>
              <w:right w:val="single" w:sz="4" w:space="0" w:color="000000"/>
            </w:tcBorders>
            <w:shd w:val="clear" w:color="auto" w:fill="943634" w:themeFill="accent2" w:themeFillShade="BF"/>
            <w:hideMark/>
          </w:tcPr>
          <w:p w14:paraId="4D001853" w14:textId="77777777" w:rsidR="00FD5B34" w:rsidRPr="0099195B" w:rsidRDefault="00FD5B34" w:rsidP="00E22BAA">
            <w:pPr>
              <w:jc w:val="center"/>
              <w:rPr>
                <w:rFonts w:asciiTheme="minorHAnsi" w:eastAsia="Arial" w:hAnsiTheme="minorHAnsi" w:cstheme="minorHAnsi"/>
                <w:b/>
                <w:color w:val="FFFFFF" w:themeColor="background1"/>
                <w:szCs w:val="24"/>
              </w:rPr>
            </w:pPr>
          </w:p>
          <w:p w14:paraId="17B1FB8D" w14:textId="60CB1E0F" w:rsidR="00FD5B34" w:rsidRPr="0099195B" w:rsidRDefault="00E02DD4" w:rsidP="00E22BAA">
            <w:pPr>
              <w:jc w:val="center"/>
              <w:rPr>
                <w:rFonts w:asciiTheme="minorHAnsi" w:eastAsia="Arial" w:hAnsiTheme="minorHAnsi" w:cstheme="minorHAnsi"/>
                <w:b/>
                <w:color w:val="FFFFFF" w:themeColor="background1"/>
                <w:szCs w:val="24"/>
              </w:rPr>
            </w:pPr>
            <w:r w:rsidRPr="0099195B">
              <w:rPr>
                <w:rFonts w:asciiTheme="minorHAnsi" w:eastAsia="Arial" w:hAnsiTheme="minorHAnsi" w:cstheme="minorHAnsi"/>
                <w:b/>
                <w:color w:val="FFFFFF" w:themeColor="background1"/>
                <w:szCs w:val="24"/>
              </w:rPr>
              <w:t>7</w:t>
            </w:r>
            <w:r w:rsidR="00510551" w:rsidRPr="0099195B">
              <w:rPr>
                <w:rFonts w:asciiTheme="minorHAnsi" w:eastAsia="Arial" w:hAnsiTheme="minorHAnsi" w:cstheme="minorHAnsi"/>
                <w:b/>
                <w:color w:val="FFFFFF" w:themeColor="background1"/>
                <w:szCs w:val="24"/>
              </w:rPr>
              <w:t>.</w:t>
            </w:r>
            <w:r w:rsidR="00FD5B34" w:rsidRPr="0099195B">
              <w:rPr>
                <w:rFonts w:asciiTheme="minorHAnsi" w:eastAsia="Arial" w:hAnsiTheme="minorHAnsi" w:cstheme="minorHAnsi"/>
                <w:b/>
                <w:color w:val="FFFFFF" w:themeColor="background1"/>
                <w:szCs w:val="24"/>
              </w:rPr>
              <w:t>2</w:t>
            </w:r>
          </w:p>
        </w:tc>
        <w:tc>
          <w:tcPr>
            <w:tcW w:w="8802" w:type="dxa"/>
            <w:gridSpan w:val="4"/>
            <w:tcBorders>
              <w:top w:val="single" w:sz="4" w:space="0" w:color="auto"/>
              <w:left w:val="single" w:sz="4" w:space="0" w:color="000000"/>
              <w:bottom w:val="single" w:sz="4" w:space="0" w:color="000000"/>
              <w:right w:val="single" w:sz="4" w:space="0" w:color="000000"/>
            </w:tcBorders>
            <w:shd w:val="clear" w:color="auto" w:fill="943634" w:themeFill="accent2" w:themeFillShade="BF"/>
            <w:vAlign w:val="center"/>
            <w:hideMark/>
          </w:tcPr>
          <w:p w14:paraId="220C0A12" w14:textId="77777777" w:rsidR="00FD5B34" w:rsidRPr="0099195B" w:rsidRDefault="00FD5B34" w:rsidP="00E22BAA">
            <w:pPr>
              <w:jc w:val="both"/>
              <w:rPr>
                <w:rFonts w:asciiTheme="minorHAnsi" w:hAnsiTheme="minorHAnsi" w:cstheme="minorHAnsi"/>
                <w:color w:val="FFFFFF" w:themeColor="background1"/>
                <w:szCs w:val="24"/>
              </w:rPr>
            </w:pPr>
            <w:r w:rsidRPr="0099195B">
              <w:rPr>
                <w:rFonts w:asciiTheme="minorHAnsi" w:eastAsia="Arial" w:hAnsiTheme="minorHAnsi" w:cstheme="minorHAnsi"/>
                <w:color w:val="FFFFFF" w:themeColor="background1"/>
                <w:szCs w:val="24"/>
              </w:rPr>
              <w:t>If you cannot provide at least one example for questions 6.1, in no more than 500 words please provide an explanation for this e.g. your organisation is a new start-up, or you have provided services in the past but not under a contract.</w:t>
            </w:r>
          </w:p>
        </w:tc>
      </w:tr>
      <w:tr w:rsidR="00FD5B34" w:rsidRPr="0099195B" w14:paraId="666845C6" w14:textId="77777777" w:rsidTr="00E22B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42" w:type="dxa"/>
            <w:gridSpan w:val="2"/>
            <w:tcBorders>
              <w:top w:val="single" w:sz="4" w:space="0" w:color="000000"/>
              <w:left w:val="single" w:sz="4" w:space="0" w:color="000000"/>
              <w:bottom w:val="single" w:sz="4" w:space="0" w:color="000000"/>
              <w:right w:val="single" w:sz="4" w:space="0" w:color="000000"/>
            </w:tcBorders>
          </w:tcPr>
          <w:p w14:paraId="4EECC41F" w14:textId="77777777" w:rsidR="00FD5B34" w:rsidRPr="0099195B" w:rsidRDefault="00FD5B34" w:rsidP="00E22BAA">
            <w:pPr>
              <w:jc w:val="both"/>
              <w:rPr>
                <w:rFonts w:asciiTheme="minorHAnsi" w:hAnsiTheme="minorHAnsi" w:cstheme="minorHAnsi"/>
                <w:color w:val="000000"/>
                <w:szCs w:val="24"/>
              </w:rPr>
            </w:pPr>
          </w:p>
        </w:tc>
        <w:tc>
          <w:tcPr>
            <w:tcW w:w="8802" w:type="dxa"/>
            <w:gridSpan w:val="4"/>
            <w:tcBorders>
              <w:top w:val="single" w:sz="4" w:space="0" w:color="000000"/>
              <w:left w:val="single" w:sz="4" w:space="0" w:color="000000"/>
              <w:bottom w:val="single" w:sz="4" w:space="0" w:color="000000"/>
              <w:right w:val="single" w:sz="4" w:space="0" w:color="000000"/>
            </w:tcBorders>
          </w:tcPr>
          <w:p w14:paraId="6C2CC754" w14:textId="77777777" w:rsidR="00FD5B34" w:rsidRPr="0099195B" w:rsidRDefault="00FD5B34" w:rsidP="00E22BAA">
            <w:pPr>
              <w:jc w:val="both"/>
              <w:rPr>
                <w:rFonts w:asciiTheme="minorHAnsi" w:hAnsiTheme="minorHAnsi" w:cstheme="minorHAnsi"/>
                <w:color w:val="000000"/>
                <w:szCs w:val="24"/>
              </w:rPr>
            </w:pPr>
          </w:p>
          <w:p w14:paraId="0CE7DB34" w14:textId="77777777" w:rsidR="00FD5B34" w:rsidRPr="0099195B" w:rsidRDefault="00FD5B34" w:rsidP="00E22BAA">
            <w:pPr>
              <w:jc w:val="both"/>
              <w:rPr>
                <w:rFonts w:asciiTheme="minorHAnsi" w:hAnsiTheme="minorHAnsi" w:cstheme="minorHAnsi"/>
                <w:color w:val="000000"/>
                <w:szCs w:val="24"/>
              </w:rPr>
            </w:pPr>
          </w:p>
          <w:p w14:paraId="35D10CC5" w14:textId="77777777" w:rsidR="00FD5B34" w:rsidRPr="0099195B" w:rsidRDefault="00FD5B34" w:rsidP="00E22BAA">
            <w:pPr>
              <w:jc w:val="both"/>
              <w:rPr>
                <w:rFonts w:asciiTheme="minorHAnsi" w:hAnsiTheme="minorHAnsi" w:cstheme="minorHAnsi"/>
                <w:color w:val="000000"/>
                <w:szCs w:val="24"/>
              </w:rPr>
            </w:pPr>
          </w:p>
          <w:p w14:paraId="2FE3A1DB" w14:textId="77777777" w:rsidR="00FD5B34" w:rsidRPr="0099195B" w:rsidRDefault="00FD5B34" w:rsidP="00E22BAA">
            <w:pPr>
              <w:jc w:val="both"/>
              <w:rPr>
                <w:rFonts w:asciiTheme="minorHAnsi" w:hAnsiTheme="minorHAnsi" w:cstheme="minorHAnsi"/>
                <w:color w:val="000000"/>
                <w:szCs w:val="24"/>
              </w:rPr>
            </w:pPr>
          </w:p>
          <w:p w14:paraId="4AC5228E" w14:textId="77777777" w:rsidR="00FD5B34" w:rsidRPr="0099195B" w:rsidRDefault="00FD5B34" w:rsidP="00E22BAA">
            <w:pPr>
              <w:jc w:val="both"/>
              <w:rPr>
                <w:rFonts w:asciiTheme="minorHAnsi" w:hAnsiTheme="minorHAnsi" w:cstheme="minorHAnsi"/>
                <w:color w:val="000000"/>
                <w:szCs w:val="24"/>
              </w:rPr>
            </w:pPr>
          </w:p>
          <w:p w14:paraId="07CB6CD1" w14:textId="77777777" w:rsidR="00FD5B34" w:rsidRPr="0099195B" w:rsidRDefault="00FD5B34" w:rsidP="00E22BAA">
            <w:pPr>
              <w:jc w:val="both"/>
              <w:rPr>
                <w:rFonts w:asciiTheme="minorHAnsi" w:hAnsiTheme="minorHAnsi" w:cstheme="minorHAnsi"/>
                <w:color w:val="000000"/>
                <w:szCs w:val="24"/>
              </w:rPr>
            </w:pPr>
          </w:p>
          <w:p w14:paraId="221A4F7D" w14:textId="77777777" w:rsidR="00FD5B34" w:rsidRPr="0099195B" w:rsidRDefault="00FD5B34" w:rsidP="00E22BAA">
            <w:pPr>
              <w:jc w:val="both"/>
              <w:rPr>
                <w:rFonts w:asciiTheme="minorHAnsi" w:hAnsiTheme="minorHAnsi" w:cstheme="minorHAnsi"/>
                <w:color w:val="000000"/>
                <w:szCs w:val="24"/>
              </w:rPr>
            </w:pPr>
          </w:p>
        </w:tc>
      </w:tr>
    </w:tbl>
    <w:p w14:paraId="2A104103" w14:textId="3FD2FD08" w:rsidR="001E41C7" w:rsidRPr="0099195B" w:rsidRDefault="001E41C7" w:rsidP="00136C8A">
      <w:pPr>
        <w:pStyle w:val="01BSCCParagraphbodystyle"/>
        <w:rPr>
          <w:rFonts w:asciiTheme="minorHAnsi" w:hAnsiTheme="minorHAnsi" w:cstheme="minorHAnsi"/>
          <w:szCs w:val="22"/>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3400"/>
        <w:gridCol w:w="6239"/>
      </w:tblGrid>
      <w:tr w:rsidR="00563FC6" w:rsidRPr="0099195B" w14:paraId="3ADB645E" w14:textId="77777777" w:rsidTr="00E22BAA">
        <w:trPr>
          <w:trHeight w:val="400"/>
        </w:trPr>
        <w:tc>
          <w:tcPr>
            <w:tcW w:w="9639" w:type="dxa"/>
            <w:gridSpan w:val="2"/>
            <w:tcBorders>
              <w:top w:val="single" w:sz="8" w:space="0" w:color="000000"/>
              <w:bottom w:val="single" w:sz="6" w:space="0" w:color="000000"/>
            </w:tcBorders>
            <w:shd w:val="clear" w:color="auto" w:fill="943634" w:themeFill="accent2" w:themeFillShade="BF"/>
          </w:tcPr>
          <w:p w14:paraId="6855B3B0" w14:textId="74F0CCA1" w:rsidR="00563FC6" w:rsidRPr="0099195B" w:rsidRDefault="0043579C" w:rsidP="00E22BAA">
            <w:pPr>
              <w:pStyle w:val="Normal1"/>
              <w:spacing w:before="100"/>
              <w:jc w:val="both"/>
              <w:rPr>
                <w:rFonts w:ascii="Verdana" w:eastAsia="Arial" w:hAnsi="Verdana" w:cs="Arial"/>
                <w:b/>
                <w:color w:val="FFFFFF" w:themeColor="background1"/>
                <w:sz w:val="32"/>
                <w:szCs w:val="32"/>
              </w:rPr>
            </w:pPr>
            <w:r w:rsidRPr="0099195B">
              <w:rPr>
                <w:rFonts w:asciiTheme="minorHAnsi" w:hAnsiTheme="minorHAnsi" w:cstheme="minorHAnsi"/>
                <w:b/>
                <w:color w:val="FFFFFF" w:themeColor="background1"/>
              </w:rPr>
              <w:lastRenderedPageBreak/>
              <w:t>8</w:t>
            </w:r>
            <w:r w:rsidR="00563FC6" w:rsidRPr="0099195B">
              <w:rPr>
                <w:rFonts w:asciiTheme="minorHAnsi" w:hAnsiTheme="minorHAnsi" w:cstheme="minorHAnsi"/>
                <w:b/>
                <w:color w:val="FFFFFF" w:themeColor="background1"/>
              </w:rPr>
              <w:t>. Insurance                                                                                                                                  Pass/Fail</w:t>
            </w:r>
          </w:p>
        </w:tc>
      </w:tr>
      <w:tr w:rsidR="00563FC6" w:rsidRPr="0099195B" w14:paraId="1DAEC7CE" w14:textId="77777777" w:rsidTr="00E22BAA">
        <w:tblPrEx>
          <w:tblLook w:val="0600" w:firstRow="0" w:lastRow="0" w:firstColumn="0" w:lastColumn="0" w:noHBand="1" w:noVBand="1"/>
        </w:tblPrEx>
        <w:tc>
          <w:tcPr>
            <w:tcW w:w="9639" w:type="dxa"/>
            <w:gridSpan w:val="2"/>
          </w:tcPr>
          <w:p w14:paraId="0DA6468A" w14:textId="77777777" w:rsidR="00563FC6" w:rsidRPr="0099195B" w:rsidRDefault="00563FC6" w:rsidP="00E22BAA">
            <w:pPr>
              <w:pStyle w:val="Normal1"/>
              <w:widowControl w:val="0"/>
              <w:jc w:val="both"/>
              <w:rPr>
                <w:rFonts w:asciiTheme="minorHAnsi" w:eastAsia="Arial" w:hAnsiTheme="minorHAnsi" w:cstheme="minorHAnsi"/>
              </w:rPr>
            </w:pPr>
            <w:r w:rsidRPr="0099195B">
              <w:rPr>
                <w:rFonts w:asciiTheme="minorHAnsi" w:eastAsia="Arial" w:hAnsiTheme="minorHAnsi" w:cstheme="minorHAnsi"/>
              </w:rPr>
              <w:t xml:space="preserve">Please complete the following &amp; attach copy certificates with your response(s). </w:t>
            </w:r>
          </w:p>
          <w:p w14:paraId="3EECCE2F"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41E935CB" w14:textId="77777777" w:rsidTr="00E22BAA">
        <w:tblPrEx>
          <w:tblLook w:val="0600" w:firstRow="0" w:lastRow="0" w:firstColumn="0" w:lastColumn="0" w:noHBand="1" w:noVBand="1"/>
        </w:tblPrEx>
        <w:tc>
          <w:tcPr>
            <w:tcW w:w="9639" w:type="dxa"/>
            <w:gridSpan w:val="2"/>
          </w:tcPr>
          <w:p w14:paraId="5533DE6F" w14:textId="77777777" w:rsidR="00563FC6" w:rsidRPr="0099195B" w:rsidRDefault="00563FC6" w:rsidP="00E22BAA">
            <w:pPr>
              <w:pStyle w:val="Normal1"/>
              <w:widowControl w:val="0"/>
              <w:rPr>
                <w:rFonts w:asciiTheme="minorHAnsi" w:eastAsia="Arial" w:hAnsiTheme="minorHAnsi" w:cstheme="minorHAnsi"/>
                <w:b/>
              </w:rPr>
            </w:pPr>
            <w:r w:rsidRPr="0099195B">
              <w:rPr>
                <w:rFonts w:asciiTheme="minorHAnsi" w:eastAsia="Arial" w:hAnsiTheme="minorHAnsi" w:cstheme="minorHAnsi"/>
                <w:b/>
              </w:rPr>
              <w:t>Employers Liability Insurance</w:t>
            </w:r>
          </w:p>
        </w:tc>
      </w:tr>
      <w:tr w:rsidR="00563FC6" w:rsidRPr="0099195B" w14:paraId="4323CB8C" w14:textId="77777777" w:rsidTr="00E22BAA">
        <w:tblPrEx>
          <w:tblLook w:val="0600" w:firstRow="0" w:lastRow="0" w:firstColumn="0" w:lastColumn="0" w:noHBand="1" w:noVBand="1"/>
        </w:tblPrEx>
        <w:tc>
          <w:tcPr>
            <w:tcW w:w="3400" w:type="dxa"/>
          </w:tcPr>
          <w:p w14:paraId="2AC1950C"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 xml:space="preserve">Limit of Liability </w:t>
            </w:r>
          </w:p>
        </w:tc>
        <w:tc>
          <w:tcPr>
            <w:tcW w:w="6239" w:type="dxa"/>
          </w:tcPr>
          <w:p w14:paraId="5F7FC134"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366826D1" w14:textId="77777777" w:rsidTr="00E22BAA">
        <w:tblPrEx>
          <w:tblLook w:val="0600" w:firstRow="0" w:lastRow="0" w:firstColumn="0" w:lastColumn="0" w:noHBand="1" w:noVBand="1"/>
        </w:tblPrEx>
        <w:tc>
          <w:tcPr>
            <w:tcW w:w="3400" w:type="dxa"/>
          </w:tcPr>
          <w:p w14:paraId="4F4483AA"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Excess</w:t>
            </w:r>
          </w:p>
        </w:tc>
        <w:tc>
          <w:tcPr>
            <w:tcW w:w="6239" w:type="dxa"/>
          </w:tcPr>
          <w:p w14:paraId="127BE761"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6D7E37BD" w14:textId="77777777" w:rsidTr="00E22BAA">
        <w:tblPrEx>
          <w:tblLook w:val="0600" w:firstRow="0" w:lastRow="0" w:firstColumn="0" w:lastColumn="0" w:noHBand="1" w:noVBand="1"/>
        </w:tblPrEx>
        <w:tc>
          <w:tcPr>
            <w:tcW w:w="3400" w:type="dxa"/>
          </w:tcPr>
          <w:p w14:paraId="54A5EAB4"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Limit for a Single Event</w:t>
            </w:r>
          </w:p>
        </w:tc>
        <w:tc>
          <w:tcPr>
            <w:tcW w:w="6239" w:type="dxa"/>
          </w:tcPr>
          <w:p w14:paraId="7C29DFDE"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4989FA9F" w14:textId="77777777" w:rsidTr="00E22BAA">
        <w:tblPrEx>
          <w:tblLook w:val="0600" w:firstRow="0" w:lastRow="0" w:firstColumn="0" w:lastColumn="0" w:noHBand="1" w:noVBand="1"/>
        </w:tblPrEx>
        <w:tc>
          <w:tcPr>
            <w:tcW w:w="9639" w:type="dxa"/>
            <w:gridSpan w:val="2"/>
          </w:tcPr>
          <w:p w14:paraId="1E2D43AD" w14:textId="77777777" w:rsidR="00563FC6" w:rsidRPr="0099195B" w:rsidRDefault="00563FC6" w:rsidP="00E22BAA">
            <w:pPr>
              <w:pStyle w:val="Normal1"/>
              <w:widowControl w:val="0"/>
              <w:rPr>
                <w:rFonts w:asciiTheme="minorHAnsi" w:eastAsia="Arial" w:hAnsiTheme="minorHAnsi" w:cstheme="minorHAnsi"/>
                <w:b/>
              </w:rPr>
            </w:pPr>
            <w:r w:rsidRPr="0099195B">
              <w:rPr>
                <w:rFonts w:asciiTheme="minorHAnsi" w:eastAsia="Arial" w:hAnsiTheme="minorHAnsi" w:cstheme="minorHAnsi"/>
                <w:b/>
              </w:rPr>
              <w:t>Public Liability Insurance</w:t>
            </w:r>
          </w:p>
        </w:tc>
      </w:tr>
      <w:tr w:rsidR="00563FC6" w:rsidRPr="0099195B" w14:paraId="5D9EB124" w14:textId="77777777" w:rsidTr="00E22BAA">
        <w:tblPrEx>
          <w:tblLook w:val="0600" w:firstRow="0" w:lastRow="0" w:firstColumn="0" w:lastColumn="0" w:noHBand="1" w:noVBand="1"/>
        </w:tblPrEx>
        <w:tc>
          <w:tcPr>
            <w:tcW w:w="3400" w:type="dxa"/>
          </w:tcPr>
          <w:p w14:paraId="4D607722"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Limit of Indemnity</w:t>
            </w:r>
          </w:p>
        </w:tc>
        <w:tc>
          <w:tcPr>
            <w:tcW w:w="6239" w:type="dxa"/>
          </w:tcPr>
          <w:p w14:paraId="08C7373C"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3CEFA626" w14:textId="77777777" w:rsidTr="00E22BAA">
        <w:tblPrEx>
          <w:tblLook w:val="0600" w:firstRow="0" w:lastRow="0" w:firstColumn="0" w:lastColumn="0" w:noHBand="1" w:noVBand="1"/>
        </w:tblPrEx>
        <w:tc>
          <w:tcPr>
            <w:tcW w:w="3400" w:type="dxa"/>
          </w:tcPr>
          <w:p w14:paraId="2BFEA2B2"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Excess</w:t>
            </w:r>
          </w:p>
        </w:tc>
        <w:tc>
          <w:tcPr>
            <w:tcW w:w="6239" w:type="dxa"/>
          </w:tcPr>
          <w:p w14:paraId="62B460BA"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44ED851F" w14:textId="77777777" w:rsidTr="00E22BAA">
        <w:tblPrEx>
          <w:tblLook w:val="0600" w:firstRow="0" w:lastRow="0" w:firstColumn="0" w:lastColumn="0" w:noHBand="1" w:noVBand="1"/>
        </w:tblPrEx>
        <w:tc>
          <w:tcPr>
            <w:tcW w:w="3400" w:type="dxa"/>
          </w:tcPr>
          <w:p w14:paraId="50C5CCD5"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Limit for a Single Event</w:t>
            </w:r>
          </w:p>
        </w:tc>
        <w:tc>
          <w:tcPr>
            <w:tcW w:w="6239" w:type="dxa"/>
          </w:tcPr>
          <w:p w14:paraId="4F4FD6BA"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6732EDC1" w14:textId="77777777" w:rsidTr="00E22BAA">
        <w:tblPrEx>
          <w:tblLook w:val="0600" w:firstRow="0" w:lastRow="0" w:firstColumn="0" w:lastColumn="0" w:noHBand="1" w:noVBand="1"/>
        </w:tblPrEx>
        <w:tc>
          <w:tcPr>
            <w:tcW w:w="3400" w:type="dxa"/>
          </w:tcPr>
          <w:p w14:paraId="6718D126" w14:textId="77777777" w:rsidR="00563FC6" w:rsidRPr="0099195B" w:rsidRDefault="00563FC6" w:rsidP="00E22BAA">
            <w:pPr>
              <w:pStyle w:val="Normal1"/>
              <w:widowControl w:val="0"/>
              <w:rPr>
                <w:rFonts w:asciiTheme="minorHAnsi" w:eastAsia="Arial" w:hAnsiTheme="minorHAnsi" w:cstheme="minorHAnsi"/>
              </w:rPr>
            </w:pPr>
            <w:r w:rsidRPr="0099195B">
              <w:rPr>
                <w:rFonts w:asciiTheme="minorHAnsi" w:eastAsia="Arial" w:hAnsiTheme="minorHAnsi" w:cstheme="minorHAnsi"/>
                <w:b/>
              </w:rPr>
              <w:t xml:space="preserve">Contractors All Risks Insurance </w:t>
            </w:r>
            <w:r w:rsidRPr="0099195B">
              <w:rPr>
                <w:rFonts w:asciiTheme="minorHAnsi" w:eastAsia="Arial" w:hAnsiTheme="minorHAnsi" w:cstheme="minorHAnsi"/>
              </w:rPr>
              <w:t>(</w:t>
            </w:r>
            <w:r w:rsidRPr="0099195B">
              <w:rPr>
                <w:rFonts w:asciiTheme="minorHAnsi" w:eastAsia="Arial" w:hAnsiTheme="minorHAnsi" w:cstheme="minorHAnsi"/>
                <w:i/>
              </w:rPr>
              <w:t>Contractors all risks insurance policies principally cover the contract works for 'all-risks' but can also include additional cover for own plant, hired-in plant, employee's tools and public and employers' liability insurance.</w:t>
            </w:r>
          </w:p>
        </w:tc>
        <w:tc>
          <w:tcPr>
            <w:tcW w:w="6239" w:type="dxa"/>
          </w:tcPr>
          <w:p w14:paraId="3E1C854F"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096B5DC5" w14:textId="77777777" w:rsidTr="00E22BAA">
        <w:tblPrEx>
          <w:tblLook w:val="0600" w:firstRow="0" w:lastRow="0" w:firstColumn="0" w:lastColumn="0" w:noHBand="1" w:noVBand="1"/>
        </w:tblPrEx>
        <w:tc>
          <w:tcPr>
            <w:tcW w:w="3400" w:type="dxa"/>
          </w:tcPr>
          <w:p w14:paraId="27D7FEF3"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Limit of Indemnity</w:t>
            </w:r>
          </w:p>
        </w:tc>
        <w:tc>
          <w:tcPr>
            <w:tcW w:w="6239" w:type="dxa"/>
          </w:tcPr>
          <w:p w14:paraId="245C7118" w14:textId="77777777" w:rsidR="00563FC6" w:rsidRPr="0099195B" w:rsidRDefault="00563FC6" w:rsidP="00E22BAA">
            <w:pPr>
              <w:pStyle w:val="Normal1"/>
              <w:widowControl w:val="0"/>
              <w:jc w:val="both"/>
              <w:rPr>
                <w:rFonts w:asciiTheme="minorHAnsi" w:eastAsia="Arial" w:hAnsiTheme="minorHAnsi" w:cstheme="minorHAnsi"/>
              </w:rPr>
            </w:pPr>
          </w:p>
        </w:tc>
      </w:tr>
      <w:tr w:rsidR="00563FC6" w:rsidRPr="0099195B" w14:paraId="085A2619" w14:textId="77777777" w:rsidTr="00E22BAA">
        <w:tblPrEx>
          <w:tblLook w:val="0600" w:firstRow="0" w:lastRow="0" w:firstColumn="0" w:lastColumn="0" w:noHBand="1" w:noVBand="1"/>
        </w:tblPrEx>
        <w:tc>
          <w:tcPr>
            <w:tcW w:w="3400" w:type="dxa"/>
          </w:tcPr>
          <w:p w14:paraId="76F8FCF2" w14:textId="77777777" w:rsidR="00563FC6" w:rsidRPr="0099195B" w:rsidRDefault="00563FC6" w:rsidP="00E22BAA">
            <w:pPr>
              <w:pStyle w:val="Normal1"/>
              <w:widowControl w:val="0"/>
              <w:jc w:val="right"/>
              <w:rPr>
                <w:rFonts w:asciiTheme="minorHAnsi" w:eastAsia="Arial" w:hAnsiTheme="minorHAnsi" w:cstheme="minorHAnsi"/>
              </w:rPr>
            </w:pPr>
            <w:r w:rsidRPr="0099195B">
              <w:rPr>
                <w:rFonts w:asciiTheme="minorHAnsi" w:eastAsia="Arial" w:hAnsiTheme="minorHAnsi" w:cstheme="minorHAnsi"/>
              </w:rPr>
              <w:t>Excess</w:t>
            </w:r>
          </w:p>
        </w:tc>
        <w:tc>
          <w:tcPr>
            <w:tcW w:w="6239" w:type="dxa"/>
          </w:tcPr>
          <w:p w14:paraId="490CBA76" w14:textId="77777777" w:rsidR="00563FC6" w:rsidRPr="0099195B" w:rsidRDefault="00563FC6" w:rsidP="00E22BAA">
            <w:pPr>
              <w:pStyle w:val="Normal1"/>
              <w:widowControl w:val="0"/>
              <w:jc w:val="both"/>
              <w:rPr>
                <w:rFonts w:asciiTheme="minorHAnsi" w:eastAsia="Arial" w:hAnsiTheme="minorHAnsi" w:cstheme="minorHAnsi"/>
              </w:rPr>
            </w:pPr>
          </w:p>
        </w:tc>
      </w:tr>
    </w:tbl>
    <w:p w14:paraId="6D2DF717" w14:textId="77777777" w:rsidR="00F61E35" w:rsidRPr="0099195B" w:rsidRDefault="00F61E35" w:rsidP="00F61E35">
      <w:pPr>
        <w:rPr>
          <w:rFonts w:asciiTheme="minorHAnsi" w:hAnsiTheme="minorHAnsi" w:cstheme="minorHAnsi"/>
          <w:b/>
          <w:bCs/>
          <w:szCs w:val="24"/>
          <w:lang w:val="en-US"/>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76"/>
        <w:gridCol w:w="1563"/>
      </w:tblGrid>
      <w:tr w:rsidR="00F61E35" w:rsidRPr="0099195B" w14:paraId="50AACD97" w14:textId="77777777" w:rsidTr="00E22BAA">
        <w:trPr>
          <w:trHeight w:val="400"/>
        </w:trPr>
        <w:tc>
          <w:tcPr>
            <w:tcW w:w="9639" w:type="dxa"/>
            <w:gridSpan w:val="2"/>
            <w:tcBorders>
              <w:top w:val="single" w:sz="8" w:space="0" w:color="000000"/>
              <w:bottom w:val="single" w:sz="6" w:space="0" w:color="000000"/>
            </w:tcBorders>
            <w:shd w:val="clear" w:color="auto" w:fill="800000"/>
          </w:tcPr>
          <w:p w14:paraId="176D217F" w14:textId="757E5158" w:rsidR="00F61E35" w:rsidRPr="0099195B" w:rsidRDefault="00833CFD" w:rsidP="00E22BAA">
            <w:pPr>
              <w:pStyle w:val="Normal1"/>
              <w:spacing w:before="100"/>
              <w:jc w:val="both"/>
              <w:rPr>
                <w:rFonts w:asciiTheme="minorHAnsi" w:eastAsia="Arial" w:hAnsiTheme="minorHAnsi" w:cstheme="minorHAnsi"/>
                <w:b/>
                <w:color w:val="FFFFFF" w:themeColor="background1"/>
              </w:rPr>
            </w:pPr>
            <w:r w:rsidRPr="0099195B">
              <w:rPr>
                <w:rFonts w:asciiTheme="minorHAnsi" w:hAnsiTheme="minorHAnsi" w:cstheme="minorHAnsi"/>
                <w:b/>
                <w:color w:val="FFFFFF" w:themeColor="background1"/>
              </w:rPr>
              <w:t>9</w:t>
            </w:r>
            <w:r w:rsidR="00F61E35" w:rsidRPr="0099195B">
              <w:rPr>
                <w:rFonts w:asciiTheme="minorHAnsi" w:hAnsiTheme="minorHAnsi" w:cstheme="minorHAnsi"/>
                <w:b/>
                <w:color w:val="FFFFFF" w:themeColor="background1"/>
              </w:rPr>
              <w:t>. Health and Safety                                                                                                                  Pass/Fail</w:t>
            </w:r>
          </w:p>
        </w:tc>
      </w:tr>
      <w:tr w:rsidR="00F61E35" w:rsidRPr="0099195B" w14:paraId="0607C132"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439E0C7F" w14:textId="77777777" w:rsidR="00F61E35" w:rsidRPr="0099195B" w:rsidRDefault="00F61E35" w:rsidP="00E22BAA">
            <w:pPr>
              <w:rPr>
                <w:rFonts w:asciiTheme="minorHAnsi" w:eastAsia="Arial" w:hAnsiTheme="minorHAnsi" w:cstheme="minorHAnsi"/>
                <w:color w:val="FF0000"/>
                <w:szCs w:val="24"/>
              </w:rPr>
            </w:pPr>
            <w:r w:rsidRPr="0099195B">
              <w:rPr>
                <w:rFonts w:asciiTheme="minorHAnsi" w:eastAsia="Arial" w:hAnsiTheme="minorHAnsi" w:cstheme="minorHAnsi"/>
                <w:szCs w:val="24"/>
              </w:rPr>
              <w:t xml:space="preserve">Do you hold any formal Health and Safety accreditation(s) and certifications for example ‘SSIP Accreditation who are an umbrella body for Health and Safety accreditation schemes such as CHAS, Constructionline, Safe Contractor, SMAS, Acclaim and others - *If yes please provide details (please note that Plymouth Marjon University will require copy </w:t>
            </w:r>
            <w:proofErr w:type="gramStart"/>
            <w:r w:rsidRPr="0099195B">
              <w:rPr>
                <w:rFonts w:asciiTheme="minorHAnsi" w:eastAsia="Arial" w:hAnsiTheme="minorHAnsi" w:cstheme="minorHAnsi"/>
                <w:szCs w:val="24"/>
              </w:rPr>
              <w:t>certificates).</w:t>
            </w:r>
            <w:proofErr w:type="gramEnd"/>
          </w:p>
        </w:tc>
        <w:tc>
          <w:tcPr>
            <w:tcW w:w="1563" w:type="dxa"/>
            <w:tcMar>
              <w:left w:w="120" w:type="dxa"/>
              <w:right w:w="120" w:type="dxa"/>
            </w:tcMar>
          </w:tcPr>
          <w:p w14:paraId="21523A88" w14:textId="77777777" w:rsidR="00F61E35" w:rsidRPr="0099195B" w:rsidRDefault="00F61E35" w:rsidP="00E22BAA">
            <w:pPr>
              <w:rPr>
                <w:rFonts w:asciiTheme="minorHAnsi"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Menlo Regular" w:hAnsi="Segoe UI Symbol" w:cs="Segoe UI Symbol"/>
                <w:szCs w:val="24"/>
              </w:rPr>
              <w:t>☐</w:t>
            </w:r>
          </w:p>
          <w:p w14:paraId="6A9C3770" w14:textId="77777777" w:rsidR="00F61E35" w:rsidRPr="0099195B" w:rsidRDefault="00F61E35" w:rsidP="00E22BAA">
            <w:pPr>
              <w:widowControl w:val="0"/>
              <w:rPr>
                <w:rFonts w:asciiTheme="minorHAnsi" w:eastAsia="Arial" w:hAnsiTheme="minorHAnsi" w:cstheme="minorHAnsi"/>
                <w:color w:val="FF0000"/>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r w:rsidRPr="0099195B">
              <w:rPr>
                <w:rFonts w:asciiTheme="minorHAnsi" w:hAnsiTheme="minorHAnsi" w:cstheme="minorHAnsi"/>
                <w:color w:val="FF0000"/>
                <w:szCs w:val="24"/>
              </w:rPr>
              <w:br/>
            </w:r>
          </w:p>
        </w:tc>
      </w:tr>
      <w:tr w:rsidR="00F61E35" w:rsidRPr="0099195B" w14:paraId="338EE7D4"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728B5827" w14:textId="77777777" w:rsidR="00F61E35" w:rsidRPr="0099195B" w:rsidRDefault="00F61E35" w:rsidP="00E22BAA">
            <w:pPr>
              <w:widowControl w:val="0"/>
              <w:rPr>
                <w:rFonts w:asciiTheme="minorHAnsi" w:eastAsia="Arial" w:hAnsiTheme="minorHAnsi" w:cstheme="minorHAnsi"/>
                <w:color w:val="FF0000"/>
                <w:szCs w:val="24"/>
              </w:rPr>
            </w:pPr>
          </w:p>
          <w:p w14:paraId="66C1CAD3" w14:textId="77777777" w:rsidR="00F61E35" w:rsidRPr="0099195B" w:rsidRDefault="00F61E35" w:rsidP="00E22BAA">
            <w:pPr>
              <w:widowControl w:val="0"/>
              <w:rPr>
                <w:rFonts w:asciiTheme="minorHAnsi" w:eastAsia="Arial" w:hAnsiTheme="minorHAnsi" w:cstheme="minorHAnsi"/>
                <w:color w:val="FF0000"/>
                <w:szCs w:val="24"/>
              </w:rPr>
            </w:pPr>
          </w:p>
        </w:tc>
      </w:tr>
      <w:tr w:rsidR="00F61E35" w:rsidRPr="0099195B" w14:paraId="2C732166" w14:textId="77777777" w:rsidTr="00E22BAA">
        <w:tblPrEx>
          <w:tblBorders>
            <w:top w:val="single" w:sz="6" w:space="0" w:color="000000"/>
            <w:left w:val="single" w:sz="6" w:space="0" w:color="000000"/>
            <w:bottom w:val="single" w:sz="6" w:space="0" w:color="000000"/>
            <w:right w:val="single" w:sz="6" w:space="0" w:color="000000"/>
          </w:tblBorders>
        </w:tblPrEx>
        <w:trPr>
          <w:trHeight w:val="592"/>
        </w:trPr>
        <w:tc>
          <w:tcPr>
            <w:tcW w:w="8076" w:type="dxa"/>
            <w:tcMar>
              <w:left w:w="120" w:type="dxa"/>
              <w:right w:w="120" w:type="dxa"/>
            </w:tcMar>
          </w:tcPr>
          <w:p w14:paraId="0C608E6E"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Do you have a policy or in less than 5 employees a statement for the management of Health and Safety?</w:t>
            </w:r>
          </w:p>
        </w:tc>
        <w:tc>
          <w:tcPr>
            <w:tcW w:w="1563" w:type="dxa"/>
            <w:tcMar>
              <w:left w:w="120" w:type="dxa"/>
              <w:right w:w="120" w:type="dxa"/>
            </w:tcMar>
          </w:tcPr>
          <w:p w14:paraId="6F44C057" w14:textId="77777777" w:rsidR="00F61E35" w:rsidRPr="0099195B" w:rsidRDefault="00F61E35" w:rsidP="00E22BAA">
            <w:pPr>
              <w:rPr>
                <w:rFonts w:asciiTheme="minorHAnsi"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Menlo Regular" w:hAnsi="Segoe UI Symbol" w:cs="Segoe UI Symbol"/>
                <w:szCs w:val="24"/>
              </w:rPr>
              <w:t>☐</w:t>
            </w:r>
          </w:p>
          <w:p w14:paraId="3B93B427"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Menlo Regular" w:hAnsi="Segoe UI Symbol" w:cs="Segoe UI Symbol"/>
                <w:szCs w:val="24"/>
              </w:rPr>
              <w:t>☐</w:t>
            </w:r>
          </w:p>
        </w:tc>
      </w:tr>
      <w:tr w:rsidR="00F61E35" w:rsidRPr="0099195B" w14:paraId="22BD2DD4"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57D508BD"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*If yes, please note that Plymouth Marjon University will require a copy of the Health and Safety Policy/Statement</w:t>
            </w:r>
          </w:p>
        </w:tc>
      </w:tr>
      <w:tr w:rsidR="00F61E35" w:rsidRPr="0099195B" w14:paraId="204DE5EC"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4E93D876"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Do you have measures that are effective in reducing and preventing health and safety incidents, occupational ill-health and accidents?</w:t>
            </w:r>
          </w:p>
        </w:tc>
        <w:tc>
          <w:tcPr>
            <w:tcW w:w="1563" w:type="dxa"/>
            <w:tcMar>
              <w:left w:w="120" w:type="dxa"/>
              <w:right w:w="120" w:type="dxa"/>
            </w:tcMar>
          </w:tcPr>
          <w:p w14:paraId="18E3F46C"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Arial" w:hAnsi="Segoe UI Symbol" w:cs="Segoe UI Symbol"/>
                <w:szCs w:val="24"/>
              </w:rPr>
              <w:t>☐</w:t>
            </w:r>
          </w:p>
          <w:p w14:paraId="7C2486A2"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tc>
      </w:tr>
      <w:tr w:rsidR="00F61E35" w:rsidRPr="0099195B" w14:paraId="1EB460CC"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677A45F4"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Do you provide suitable health and safety training and information to their staff and workforce?</w:t>
            </w:r>
          </w:p>
        </w:tc>
        <w:tc>
          <w:tcPr>
            <w:tcW w:w="1563" w:type="dxa"/>
            <w:tcMar>
              <w:left w:w="120" w:type="dxa"/>
              <w:right w:w="120" w:type="dxa"/>
            </w:tcMar>
          </w:tcPr>
          <w:p w14:paraId="58DA9CD2"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Arial" w:hAnsi="Segoe UI Symbol" w:cs="Segoe UI Symbol"/>
                <w:szCs w:val="24"/>
              </w:rPr>
              <w:t>☐</w:t>
            </w:r>
          </w:p>
          <w:p w14:paraId="55BF15CE"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tc>
      </w:tr>
      <w:tr w:rsidR="00F61E35" w:rsidRPr="0099195B" w14:paraId="7AB6DA46"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08F2273D"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 xml:space="preserve">Do your staff and proposed workforce allocated to Plymouth Marjon University have Health and Safety or other relevant qualifications and experience </w:t>
            </w:r>
            <w:proofErr w:type="gramStart"/>
            <w:r w:rsidRPr="0099195B">
              <w:rPr>
                <w:rFonts w:asciiTheme="minorHAnsi" w:eastAsia="Arial" w:hAnsiTheme="minorHAnsi" w:cstheme="minorHAnsi"/>
                <w:szCs w:val="24"/>
              </w:rPr>
              <w:t>sufficient</w:t>
            </w:r>
            <w:proofErr w:type="gramEnd"/>
            <w:r w:rsidRPr="0099195B">
              <w:rPr>
                <w:rFonts w:asciiTheme="minorHAnsi" w:eastAsia="Arial" w:hAnsiTheme="minorHAnsi" w:cstheme="minorHAnsi"/>
                <w:szCs w:val="24"/>
              </w:rPr>
              <w:t xml:space="preserve"> to implement and adhere to your Health and Safety policy/Statement</w:t>
            </w:r>
          </w:p>
        </w:tc>
        <w:tc>
          <w:tcPr>
            <w:tcW w:w="1563" w:type="dxa"/>
            <w:tcMar>
              <w:left w:w="120" w:type="dxa"/>
              <w:right w:w="120" w:type="dxa"/>
            </w:tcMar>
          </w:tcPr>
          <w:p w14:paraId="4CD7FA52"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Arial" w:hAnsi="Segoe UI Symbol" w:cs="Segoe UI Symbol"/>
                <w:szCs w:val="24"/>
              </w:rPr>
              <w:t>☐</w:t>
            </w:r>
          </w:p>
          <w:p w14:paraId="14AAE73F"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p w14:paraId="7B760BFD" w14:textId="77777777" w:rsidR="00F61E35" w:rsidRPr="0099195B" w:rsidRDefault="00F61E35" w:rsidP="00E22BAA">
            <w:pPr>
              <w:rPr>
                <w:rFonts w:asciiTheme="minorHAnsi" w:eastAsia="Arial" w:hAnsiTheme="minorHAnsi" w:cstheme="minorHAnsi"/>
                <w:szCs w:val="24"/>
              </w:rPr>
            </w:pPr>
          </w:p>
        </w:tc>
      </w:tr>
      <w:tr w:rsidR="00F61E35" w:rsidRPr="0099195B" w14:paraId="256E78F4"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53E0A8E3"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Do you have both proactive and ongoing systems for monitoring health and safety procedures and updating the policy and arrangements as necessary?</w:t>
            </w:r>
          </w:p>
        </w:tc>
        <w:tc>
          <w:tcPr>
            <w:tcW w:w="1563" w:type="dxa"/>
            <w:tcMar>
              <w:left w:w="120" w:type="dxa"/>
              <w:right w:w="120" w:type="dxa"/>
            </w:tcMar>
          </w:tcPr>
          <w:p w14:paraId="6CBBF73C"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Yes   </w:t>
            </w:r>
            <w:r w:rsidRPr="0099195B">
              <w:rPr>
                <w:rFonts w:ascii="Segoe UI Symbol" w:eastAsia="Arial" w:hAnsi="Segoe UI Symbol" w:cs="Segoe UI Symbol"/>
                <w:szCs w:val="24"/>
              </w:rPr>
              <w:t>☐</w:t>
            </w:r>
          </w:p>
          <w:p w14:paraId="0208B2C9"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p w14:paraId="22BF7168" w14:textId="77777777" w:rsidR="00F61E35" w:rsidRPr="0099195B" w:rsidRDefault="00F61E35" w:rsidP="00E22BAA">
            <w:pPr>
              <w:rPr>
                <w:rFonts w:asciiTheme="minorHAnsi" w:eastAsia="Arial" w:hAnsiTheme="minorHAnsi" w:cstheme="minorHAnsi"/>
                <w:szCs w:val="24"/>
              </w:rPr>
            </w:pPr>
          </w:p>
        </w:tc>
      </w:tr>
      <w:tr w:rsidR="00F61E35" w:rsidRPr="0099195B" w14:paraId="528B9012"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1A22EEC7" w14:textId="77777777" w:rsidR="00F61E35" w:rsidRPr="0099195B" w:rsidRDefault="00F61E35" w:rsidP="00E22BAA">
            <w:pPr>
              <w:widowControl w:val="0"/>
              <w:rPr>
                <w:rFonts w:asciiTheme="minorHAnsi" w:eastAsia="Arial" w:hAnsiTheme="minorHAnsi" w:cstheme="minorHAnsi"/>
                <w:szCs w:val="24"/>
              </w:rPr>
            </w:pPr>
            <w:r w:rsidRPr="0099195B">
              <w:rPr>
                <w:rFonts w:asciiTheme="minorHAnsi" w:eastAsia="Arial" w:hAnsiTheme="minorHAnsi" w:cstheme="minorHAnsi"/>
                <w:szCs w:val="24"/>
              </w:rPr>
              <w:t xml:space="preserve">Do you have a mechanism/procedure in place as a means of consulting with your staff and workforce on health and safety matter and show how staff and </w:t>
            </w:r>
            <w:r w:rsidRPr="0099195B">
              <w:rPr>
                <w:rFonts w:asciiTheme="minorHAnsi" w:eastAsia="Arial" w:hAnsiTheme="minorHAnsi" w:cstheme="minorHAnsi"/>
                <w:szCs w:val="24"/>
              </w:rPr>
              <w:lastRenderedPageBreak/>
              <w:t>workforce comments, including complaints are considered?</w:t>
            </w:r>
          </w:p>
        </w:tc>
        <w:tc>
          <w:tcPr>
            <w:tcW w:w="1563" w:type="dxa"/>
            <w:tcMar>
              <w:left w:w="120" w:type="dxa"/>
              <w:right w:w="120" w:type="dxa"/>
            </w:tcMar>
          </w:tcPr>
          <w:p w14:paraId="492EFC5E"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lastRenderedPageBreak/>
              <w:t xml:space="preserve">Yes   </w:t>
            </w:r>
            <w:r w:rsidRPr="0099195B">
              <w:rPr>
                <w:rFonts w:ascii="Segoe UI Symbol" w:eastAsia="Arial" w:hAnsi="Segoe UI Symbol" w:cs="Segoe UI Symbol"/>
                <w:szCs w:val="24"/>
              </w:rPr>
              <w:t>☐</w:t>
            </w:r>
          </w:p>
          <w:p w14:paraId="2A948535"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t xml:space="preserve">No     </w:t>
            </w:r>
            <w:r w:rsidRPr="0099195B">
              <w:rPr>
                <w:rFonts w:ascii="Segoe UI Symbol" w:eastAsia="Arial" w:hAnsi="Segoe UI Symbol" w:cs="Segoe UI Symbol"/>
                <w:szCs w:val="24"/>
              </w:rPr>
              <w:t>☐</w:t>
            </w:r>
          </w:p>
          <w:p w14:paraId="1EC6FAAD" w14:textId="77777777" w:rsidR="00F61E35" w:rsidRPr="0099195B" w:rsidRDefault="00F61E35" w:rsidP="00E22BAA">
            <w:pPr>
              <w:rPr>
                <w:rFonts w:asciiTheme="minorHAnsi" w:eastAsia="Arial" w:hAnsiTheme="minorHAnsi" w:cstheme="minorHAnsi"/>
                <w:szCs w:val="24"/>
              </w:rPr>
            </w:pPr>
          </w:p>
        </w:tc>
      </w:tr>
      <w:tr w:rsidR="00F61E35" w:rsidRPr="0099195B" w14:paraId="06D7CDA4"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4F22D87B" w14:textId="77777777" w:rsidR="00F61E35" w:rsidRPr="0099195B" w:rsidRDefault="00F61E35" w:rsidP="00E22BAA">
            <w:pPr>
              <w:rPr>
                <w:rFonts w:asciiTheme="minorHAnsi" w:eastAsia="Arial" w:hAnsiTheme="minorHAnsi" w:cstheme="minorHAnsi"/>
                <w:szCs w:val="24"/>
              </w:rPr>
            </w:pPr>
            <w:r w:rsidRPr="0099195B">
              <w:rPr>
                <w:rFonts w:asciiTheme="minorHAnsi" w:eastAsia="Arial" w:hAnsiTheme="minorHAnsi" w:cstheme="minorHAnsi"/>
                <w:szCs w:val="24"/>
              </w:rPr>
              <w:lastRenderedPageBreak/>
              <w:t xml:space="preserve">Please provide below the accident rates of ALL RIDDOR reportable events for the last three years.  Please also include (if applicable) what systems and procedures have been updated </w:t>
            </w:r>
            <w:proofErr w:type="gramStart"/>
            <w:r w:rsidRPr="0099195B">
              <w:rPr>
                <w:rFonts w:asciiTheme="minorHAnsi" w:eastAsia="Arial" w:hAnsiTheme="minorHAnsi" w:cstheme="minorHAnsi"/>
                <w:szCs w:val="24"/>
              </w:rPr>
              <w:t>as a result of</w:t>
            </w:r>
            <w:proofErr w:type="gramEnd"/>
            <w:r w:rsidRPr="0099195B">
              <w:rPr>
                <w:rFonts w:asciiTheme="minorHAnsi" w:eastAsia="Arial" w:hAnsiTheme="minorHAnsi" w:cstheme="minorHAnsi"/>
                <w:szCs w:val="24"/>
              </w:rPr>
              <w:t xml:space="preserve"> these incidents?</w:t>
            </w:r>
          </w:p>
        </w:tc>
      </w:tr>
      <w:tr w:rsidR="00F61E35" w:rsidRPr="0099195B" w14:paraId="70A19FAB"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1FF8AFB9" w14:textId="77777777" w:rsidR="00F61E35" w:rsidRPr="0099195B" w:rsidRDefault="00F61E35" w:rsidP="00E22BAA">
            <w:pPr>
              <w:rPr>
                <w:rFonts w:asciiTheme="minorHAnsi" w:eastAsia="Arial" w:hAnsiTheme="minorHAnsi" w:cstheme="minorHAnsi"/>
                <w:color w:val="000000"/>
                <w:szCs w:val="24"/>
              </w:rPr>
            </w:pPr>
          </w:p>
          <w:p w14:paraId="227A06F4" w14:textId="77777777" w:rsidR="00F61E35" w:rsidRPr="0099195B" w:rsidRDefault="00F61E35" w:rsidP="00E22BAA">
            <w:pPr>
              <w:rPr>
                <w:rFonts w:asciiTheme="minorHAnsi" w:eastAsia="Arial" w:hAnsiTheme="minorHAnsi" w:cstheme="minorHAnsi"/>
                <w:color w:val="FF0000"/>
                <w:szCs w:val="24"/>
              </w:rPr>
            </w:pPr>
          </w:p>
          <w:p w14:paraId="3E6981B4" w14:textId="77777777" w:rsidR="00F61E35" w:rsidRPr="0099195B" w:rsidRDefault="00F61E35" w:rsidP="00E22BAA">
            <w:pPr>
              <w:rPr>
                <w:rFonts w:asciiTheme="minorHAnsi" w:eastAsia="Arial" w:hAnsiTheme="minorHAnsi" w:cstheme="minorHAnsi"/>
                <w:color w:val="000000"/>
                <w:szCs w:val="24"/>
              </w:rPr>
            </w:pPr>
          </w:p>
        </w:tc>
      </w:tr>
      <w:tr w:rsidR="00F61E35" w:rsidRPr="0099195B" w14:paraId="06C667D1"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037755B1" w14:textId="77777777" w:rsidR="00F61E35" w:rsidRPr="0099195B" w:rsidRDefault="00F61E35"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 xml:space="preserve">Please provide below your accident frequency rate; using the guidance and formula detailed in the following link:- </w:t>
            </w:r>
            <w:hyperlink r:id="rId11" w:history="1">
              <w:r w:rsidRPr="0099195B">
                <w:rPr>
                  <w:rFonts w:asciiTheme="minorHAnsi" w:eastAsia="Arial" w:hAnsiTheme="minorHAnsi" w:cstheme="minorHAnsi"/>
                  <w:color w:val="0000FF" w:themeColor="hyperlink"/>
                  <w:szCs w:val="24"/>
                  <w:u w:val="single"/>
                </w:rPr>
                <w:t>http://www.hse.gov.uk/statistics/adhoc-analysis/injury-frequency-rates.pdf</w:t>
              </w:r>
            </w:hyperlink>
          </w:p>
          <w:p w14:paraId="141F1070" w14:textId="77777777" w:rsidR="00F61E35" w:rsidRPr="0099195B" w:rsidRDefault="00F61E35" w:rsidP="00E22BAA">
            <w:pPr>
              <w:rPr>
                <w:rFonts w:asciiTheme="minorHAnsi" w:eastAsia="Arial" w:hAnsiTheme="minorHAnsi" w:cstheme="minorHAnsi"/>
                <w:color w:val="000000"/>
                <w:szCs w:val="24"/>
              </w:rPr>
            </w:pPr>
          </w:p>
        </w:tc>
      </w:tr>
      <w:tr w:rsidR="00F61E35" w:rsidRPr="0099195B" w14:paraId="08F3D226"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04896936" w14:textId="77777777" w:rsidR="00F61E35" w:rsidRPr="0099195B" w:rsidRDefault="00F61E35" w:rsidP="00E22BAA">
            <w:pPr>
              <w:rPr>
                <w:rFonts w:asciiTheme="minorHAnsi" w:eastAsia="Arial" w:hAnsiTheme="minorHAnsi" w:cstheme="minorHAnsi"/>
                <w:color w:val="000000"/>
                <w:szCs w:val="24"/>
              </w:rPr>
            </w:pPr>
          </w:p>
          <w:p w14:paraId="2695FD82" w14:textId="77777777" w:rsidR="00F61E35" w:rsidRPr="0099195B" w:rsidRDefault="00F61E35" w:rsidP="00E22BAA">
            <w:pPr>
              <w:rPr>
                <w:rFonts w:asciiTheme="minorHAnsi" w:eastAsia="Arial" w:hAnsiTheme="minorHAnsi" w:cstheme="minorHAnsi"/>
                <w:color w:val="000000"/>
                <w:szCs w:val="24"/>
              </w:rPr>
            </w:pPr>
          </w:p>
          <w:p w14:paraId="632B233D" w14:textId="77777777" w:rsidR="00F61E35" w:rsidRPr="0099195B" w:rsidRDefault="00F61E35" w:rsidP="00E22BAA">
            <w:pPr>
              <w:rPr>
                <w:rFonts w:asciiTheme="minorHAnsi" w:eastAsia="Arial" w:hAnsiTheme="minorHAnsi" w:cstheme="minorHAnsi"/>
                <w:color w:val="000000"/>
                <w:szCs w:val="24"/>
              </w:rPr>
            </w:pPr>
          </w:p>
        </w:tc>
      </w:tr>
      <w:tr w:rsidR="00F61E35" w:rsidRPr="0099195B" w14:paraId="65CD9157"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0CD1C05E" w14:textId="77777777" w:rsidR="00F61E35" w:rsidRPr="0099195B" w:rsidRDefault="00F61E35" w:rsidP="00E22BAA">
            <w:pPr>
              <w:rPr>
                <w:rFonts w:asciiTheme="minorHAnsi" w:eastAsia="Arial" w:hAnsiTheme="minorHAnsi" w:cstheme="minorHAnsi"/>
                <w:color w:val="000000"/>
                <w:szCs w:val="24"/>
              </w:rPr>
            </w:pPr>
            <w:r w:rsidRPr="0099195B">
              <w:rPr>
                <w:rFonts w:asciiTheme="minorHAnsi" w:eastAsia="Arial" w:hAnsiTheme="minorHAnsi" w:cstheme="minorHAnsi"/>
                <w:color w:val="000000"/>
                <w:szCs w:val="24"/>
              </w:rPr>
              <w:t xml:space="preserve">Please provide below details of ALL HSE Notices (e.g. Improvement, Prohibition and or Crown Enforcement Notices) issued within the last 3 years. – If none please state none </w:t>
            </w:r>
          </w:p>
        </w:tc>
      </w:tr>
      <w:tr w:rsidR="00F61E35" w:rsidRPr="0099195B" w14:paraId="294A309D"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1A4DA37B" w14:textId="77777777" w:rsidR="00F61E35" w:rsidRPr="0099195B" w:rsidRDefault="00F61E35" w:rsidP="00E22BAA">
            <w:pPr>
              <w:rPr>
                <w:rFonts w:asciiTheme="minorHAnsi" w:eastAsia="Arial" w:hAnsiTheme="minorHAnsi" w:cstheme="minorHAnsi"/>
                <w:color w:val="000000"/>
                <w:szCs w:val="24"/>
              </w:rPr>
            </w:pPr>
          </w:p>
          <w:p w14:paraId="2F85563D" w14:textId="77777777" w:rsidR="00F61E35" w:rsidRPr="0099195B" w:rsidRDefault="00F61E35" w:rsidP="00E22BAA">
            <w:pPr>
              <w:rPr>
                <w:rFonts w:asciiTheme="minorHAnsi" w:eastAsia="Arial" w:hAnsiTheme="minorHAnsi" w:cstheme="minorHAnsi"/>
                <w:color w:val="000000"/>
                <w:szCs w:val="24"/>
              </w:rPr>
            </w:pPr>
          </w:p>
        </w:tc>
      </w:tr>
      <w:tr w:rsidR="00F61E35" w:rsidRPr="0099195B" w14:paraId="599AC97E" w14:textId="77777777" w:rsidTr="00E22BAA">
        <w:trPr>
          <w:trHeight w:val="400"/>
        </w:trPr>
        <w:tc>
          <w:tcPr>
            <w:tcW w:w="9639" w:type="dxa"/>
            <w:gridSpan w:val="2"/>
            <w:tcBorders>
              <w:top w:val="single" w:sz="8" w:space="0" w:color="000000"/>
              <w:bottom w:val="single" w:sz="6" w:space="0" w:color="000000"/>
            </w:tcBorders>
            <w:shd w:val="clear" w:color="auto" w:fill="800000"/>
          </w:tcPr>
          <w:p w14:paraId="1E37B155" w14:textId="2C121B77" w:rsidR="00F61E35" w:rsidRPr="0099195B" w:rsidRDefault="00B346E7" w:rsidP="00E22BAA">
            <w:pPr>
              <w:pStyle w:val="Normal1"/>
              <w:spacing w:before="100"/>
              <w:jc w:val="both"/>
              <w:rPr>
                <w:rFonts w:asciiTheme="minorHAnsi" w:hAnsiTheme="minorHAnsi" w:cstheme="minorHAnsi"/>
                <w:b/>
                <w:color w:val="FFFFFF" w:themeColor="background1"/>
              </w:rPr>
            </w:pPr>
            <w:r w:rsidRPr="0099195B">
              <w:rPr>
                <w:rFonts w:asciiTheme="minorHAnsi" w:hAnsiTheme="minorHAnsi" w:cstheme="minorHAnsi"/>
                <w:b/>
                <w:color w:val="FFFFFF" w:themeColor="background1"/>
              </w:rPr>
              <w:t>10</w:t>
            </w:r>
            <w:r w:rsidR="00F61E35" w:rsidRPr="0099195B">
              <w:rPr>
                <w:rFonts w:asciiTheme="minorHAnsi" w:hAnsiTheme="minorHAnsi" w:cstheme="minorHAnsi"/>
                <w:b/>
                <w:color w:val="FFFFFF" w:themeColor="background1"/>
              </w:rPr>
              <w:t>. Risk Assessments Method Statements (</w:t>
            </w:r>
            <w:proofErr w:type="gramStart"/>
            <w:r w:rsidR="00F61E35" w:rsidRPr="0099195B">
              <w:rPr>
                <w:rFonts w:asciiTheme="minorHAnsi" w:hAnsiTheme="minorHAnsi" w:cstheme="minorHAnsi"/>
                <w:b/>
                <w:color w:val="FFFFFF" w:themeColor="background1"/>
              </w:rPr>
              <w:t xml:space="preserve">RAMS)   </w:t>
            </w:r>
            <w:proofErr w:type="gramEnd"/>
            <w:r w:rsidR="00F61E35" w:rsidRPr="0099195B">
              <w:rPr>
                <w:rFonts w:asciiTheme="minorHAnsi" w:hAnsiTheme="minorHAnsi" w:cstheme="minorHAnsi"/>
                <w:b/>
                <w:color w:val="FFFFFF" w:themeColor="background1"/>
              </w:rPr>
              <w:t xml:space="preserve">                                                                Pass/Fail</w:t>
            </w:r>
          </w:p>
        </w:tc>
      </w:tr>
      <w:tr w:rsidR="00F61E35" w:rsidRPr="0099195B" w14:paraId="666DC739" w14:textId="77777777" w:rsidTr="00E22BAA">
        <w:tblPrEx>
          <w:tblBorders>
            <w:top w:val="single" w:sz="6" w:space="0" w:color="000000"/>
            <w:left w:val="single" w:sz="6" w:space="0" w:color="000000"/>
            <w:bottom w:val="single" w:sz="6" w:space="0" w:color="000000"/>
            <w:right w:val="single" w:sz="6" w:space="0" w:color="000000"/>
          </w:tblBorders>
        </w:tblPrEx>
        <w:tc>
          <w:tcPr>
            <w:tcW w:w="9639" w:type="dxa"/>
            <w:gridSpan w:val="2"/>
            <w:tcMar>
              <w:left w:w="120" w:type="dxa"/>
              <w:right w:w="120" w:type="dxa"/>
            </w:tcMar>
          </w:tcPr>
          <w:p w14:paraId="2230C8C8" w14:textId="77777777" w:rsidR="00F61E35" w:rsidRPr="0099195B" w:rsidRDefault="00F61E35" w:rsidP="00E22BAA">
            <w:pPr>
              <w:widowControl w:val="0"/>
              <w:rPr>
                <w:rFonts w:asciiTheme="minorHAnsi" w:eastAsia="Arial" w:hAnsiTheme="minorHAnsi" w:cstheme="minorHAnsi"/>
                <w:b/>
                <w:i/>
                <w:szCs w:val="24"/>
              </w:rPr>
            </w:pPr>
            <w:r w:rsidRPr="0099195B">
              <w:rPr>
                <w:rFonts w:asciiTheme="minorHAnsi" w:eastAsia="Arial" w:hAnsiTheme="minorHAnsi" w:cstheme="minorHAnsi"/>
                <w:szCs w:val="24"/>
              </w:rPr>
              <w:t xml:space="preserve">Please provide an example copy of your RAMS – </w:t>
            </w:r>
            <w:r w:rsidRPr="0099195B">
              <w:rPr>
                <w:rFonts w:asciiTheme="minorHAnsi" w:eastAsia="Arial" w:hAnsiTheme="minorHAnsi" w:cstheme="minorHAnsi"/>
                <w:b/>
                <w:i/>
                <w:szCs w:val="24"/>
              </w:rPr>
              <w:t>Please note that you will be required to provide a specific RAM’s document for each project/works that you are commissioned to deliver/provide.</w:t>
            </w:r>
          </w:p>
          <w:p w14:paraId="44936A9C" w14:textId="77777777" w:rsidR="00F61E35" w:rsidRPr="0099195B" w:rsidRDefault="00F61E35" w:rsidP="00E22BAA">
            <w:pPr>
              <w:widowControl w:val="0"/>
              <w:rPr>
                <w:rFonts w:asciiTheme="minorHAnsi" w:eastAsia="Arial" w:hAnsiTheme="minorHAnsi" w:cstheme="minorHAnsi"/>
                <w:szCs w:val="24"/>
              </w:rPr>
            </w:pPr>
          </w:p>
        </w:tc>
      </w:tr>
    </w:tbl>
    <w:p w14:paraId="17E2D102" w14:textId="28F52C6C" w:rsidR="00CD1127" w:rsidRPr="0099195B" w:rsidRDefault="00CD1127" w:rsidP="007541C4">
      <w:pPr>
        <w:rPr>
          <w:rFonts w:ascii="Arial" w:eastAsia="Arial" w:hAnsi="Arial" w:cs="Arial"/>
          <w:b/>
          <w:color w:val="000000"/>
          <w:szCs w:val="24"/>
        </w:rPr>
      </w:pPr>
    </w:p>
    <w:p w14:paraId="60B5ECB8" w14:textId="3E47459B" w:rsidR="00D34AD4" w:rsidRPr="0099195B" w:rsidRDefault="00D34AD4" w:rsidP="007541C4">
      <w:pPr>
        <w:rPr>
          <w:rFonts w:ascii="Arial" w:eastAsia="Arial" w:hAnsi="Arial" w:cs="Arial"/>
          <w:b/>
          <w:color w:val="000000"/>
          <w:szCs w:val="24"/>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76"/>
        <w:gridCol w:w="1563"/>
      </w:tblGrid>
      <w:tr w:rsidR="00D34AD4" w:rsidRPr="0099195B" w14:paraId="074004E8" w14:textId="77777777" w:rsidTr="00E22BAA">
        <w:trPr>
          <w:trHeight w:val="400"/>
        </w:trPr>
        <w:tc>
          <w:tcPr>
            <w:tcW w:w="9639" w:type="dxa"/>
            <w:gridSpan w:val="2"/>
            <w:tcBorders>
              <w:top w:val="single" w:sz="8" w:space="0" w:color="000000"/>
              <w:bottom w:val="single" w:sz="6" w:space="0" w:color="000000"/>
            </w:tcBorders>
            <w:shd w:val="clear" w:color="auto" w:fill="800000"/>
          </w:tcPr>
          <w:p w14:paraId="6DAFAB00" w14:textId="6C205E65" w:rsidR="00D34AD4" w:rsidRPr="0099195B" w:rsidRDefault="00D34AD4" w:rsidP="00E22BAA">
            <w:pPr>
              <w:pStyle w:val="Normal1"/>
              <w:spacing w:before="100"/>
              <w:jc w:val="both"/>
              <w:rPr>
                <w:rFonts w:asciiTheme="minorHAnsi" w:eastAsia="Arial" w:hAnsiTheme="minorHAnsi" w:cstheme="minorHAnsi"/>
                <w:b/>
                <w:color w:val="FFFFFF" w:themeColor="background1"/>
              </w:rPr>
            </w:pPr>
            <w:r w:rsidRPr="0099195B">
              <w:rPr>
                <w:rFonts w:asciiTheme="minorHAnsi" w:hAnsiTheme="minorHAnsi" w:cstheme="minorHAnsi"/>
                <w:b/>
                <w:color w:val="FFFFFF" w:themeColor="background1"/>
              </w:rPr>
              <w:t>1</w:t>
            </w:r>
            <w:r w:rsidR="00960913" w:rsidRPr="0099195B">
              <w:rPr>
                <w:rFonts w:asciiTheme="minorHAnsi" w:hAnsiTheme="minorHAnsi" w:cstheme="minorHAnsi"/>
                <w:b/>
                <w:color w:val="FFFFFF" w:themeColor="background1"/>
              </w:rPr>
              <w:t>1</w:t>
            </w:r>
            <w:r w:rsidRPr="0099195B">
              <w:rPr>
                <w:rFonts w:asciiTheme="minorHAnsi" w:hAnsiTheme="minorHAnsi" w:cstheme="minorHAnsi"/>
                <w:b/>
                <w:color w:val="FFFFFF" w:themeColor="background1"/>
              </w:rPr>
              <w:t xml:space="preserve">. </w:t>
            </w:r>
            <w:r w:rsidR="005E13BA" w:rsidRPr="0099195B">
              <w:rPr>
                <w:rFonts w:asciiTheme="minorHAnsi" w:hAnsiTheme="minorHAnsi" w:cstheme="minorHAnsi"/>
                <w:b/>
                <w:color w:val="FFFFFF" w:themeColor="background1"/>
              </w:rPr>
              <w:t xml:space="preserve">Equal Opportunity and Diversity Policy and Capability                                            </w:t>
            </w:r>
            <w:r w:rsidRPr="0099195B">
              <w:rPr>
                <w:rFonts w:asciiTheme="minorHAnsi" w:hAnsiTheme="minorHAnsi" w:cstheme="minorHAnsi"/>
                <w:b/>
                <w:color w:val="FFFFFF" w:themeColor="background1"/>
              </w:rPr>
              <w:t>Pass/Fail</w:t>
            </w:r>
          </w:p>
        </w:tc>
      </w:tr>
      <w:tr w:rsidR="00E9785C" w:rsidRPr="0099195B" w14:paraId="223469B6"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3E08ECF5" w14:textId="4B830A92" w:rsidR="00E9785C" w:rsidRPr="0099195B" w:rsidRDefault="00E9785C" w:rsidP="00E9785C">
            <w:pPr>
              <w:rPr>
                <w:rFonts w:asciiTheme="minorHAnsi" w:eastAsia="Arial" w:hAnsiTheme="minorHAnsi" w:cstheme="minorHAnsi"/>
                <w:color w:val="FF0000"/>
                <w:szCs w:val="24"/>
              </w:rPr>
            </w:pPr>
            <w:r w:rsidRPr="0099195B">
              <w:rPr>
                <w:rFonts w:asciiTheme="minorHAnsi" w:eastAsia="Arial" w:hAnsiTheme="minorHAnsi" w:cstheme="minorHAnsi"/>
                <w:szCs w:val="24"/>
              </w:rPr>
              <w:t>As an employer, do you meet the requirements of the positive equality duties in relation to the Equalities Act 2010?</w:t>
            </w:r>
          </w:p>
        </w:tc>
        <w:tc>
          <w:tcPr>
            <w:tcW w:w="1563" w:type="dxa"/>
            <w:tcMar>
              <w:left w:w="120" w:type="dxa"/>
              <w:right w:w="120" w:type="dxa"/>
            </w:tcMar>
          </w:tcPr>
          <w:p w14:paraId="77774113" w14:textId="541382F7" w:rsidR="00E9785C" w:rsidRPr="0099195B" w:rsidRDefault="00E9785C" w:rsidP="00E9785C">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35088072" w14:textId="77777777" w:rsidR="00E9785C" w:rsidRPr="0099195B" w:rsidRDefault="00E9785C" w:rsidP="00E9785C">
            <w:pPr>
              <w:widowControl w:val="0"/>
              <w:rPr>
                <w:rFonts w:asciiTheme="minorHAnsi" w:eastAsia="Arial" w:hAnsiTheme="minorHAnsi" w:cstheme="minorHAnsi"/>
                <w:color w:val="FF0000"/>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r w:rsidRPr="0099195B">
              <w:rPr>
                <w:rFonts w:asciiTheme="minorHAnsi" w:hAnsiTheme="minorHAnsi" w:cstheme="minorHAnsi"/>
                <w:color w:val="FF0000"/>
                <w:szCs w:val="24"/>
              </w:rPr>
              <w:br/>
            </w:r>
          </w:p>
        </w:tc>
      </w:tr>
      <w:tr w:rsidR="00E9785C" w:rsidRPr="0099195B" w14:paraId="619A6468"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289207A3" w14:textId="7D395F0C"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Is it your policy as an employer to comply with anti-discrimination legislation, and to treat all people fairly and equally so that no one group of people is treated less favourably than others?</w:t>
            </w:r>
          </w:p>
        </w:tc>
        <w:tc>
          <w:tcPr>
            <w:tcW w:w="1563" w:type="dxa"/>
            <w:tcMar>
              <w:left w:w="120" w:type="dxa"/>
              <w:right w:w="120" w:type="dxa"/>
            </w:tcMar>
          </w:tcPr>
          <w:p w14:paraId="214BBCDC" w14:textId="77777777" w:rsidR="00E9785C" w:rsidRPr="0099195B" w:rsidRDefault="00E9785C" w:rsidP="00E9785C">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053BC8FE" w14:textId="71990C4D"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p>
        </w:tc>
      </w:tr>
      <w:tr w:rsidR="00E9785C" w:rsidRPr="0099195B" w14:paraId="12C0F337"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5D322261" w14:textId="1D0051AA"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Does your organisation operate appropriate arrangements to ensure that equality and diversity is embedded within your organisation?</w:t>
            </w:r>
          </w:p>
        </w:tc>
        <w:tc>
          <w:tcPr>
            <w:tcW w:w="1563" w:type="dxa"/>
            <w:tcMar>
              <w:left w:w="120" w:type="dxa"/>
              <w:right w:w="120" w:type="dxa"/>
            </w:tcMar>
          </w:tcPr>
          <w:p w14:paraId="1779D1A6" w14:textId="77777777" w:rsidR="00E9785C" w:rsidRPr="0099195B" w:rsidRDefault="00E9785C" w:rsidP="00E9785C">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675DC0F9" w14:textId="376C8188"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p>
        </w:tc>
      </w:tr>
      <w:tr w:rsidR="00E9785C" w:rsidRPr="0099195B" w14:paraId="583D1322"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30499570" w14:textId="77777777" w:rsidR="00E9785C" w:rsidRPr="0099195B" w:rsidRDefault="00E9785C" w:rsidP="00E9785C">
            <w:pPr>
              <w:jc w:val="both"/>
              <w:rPr>
                <w:rFonts w:asciiTheme="minorHAnsi" w:eastAsia="Arial" w:hAnsiTheme="minorHAnsi" w:cstheme="minorHAnsi"/>
                <w:szCs w:val="24"/>
              </w:rPr>
            </w:pPr>
            <w:r w:rsidRPr="0099195B">
              <w:rPr>
                <w:rFonts w:asciiTheme="minorHAnsi" w:eastAsia="Arial" w:hAnsiTheme="minorHAnsi" w:cstheme="minorHAnsi"/>
                <w:szCs w:val="24"/>
              </w:rPr>
              <w:t xml:space="preserve">Do you actively promote good practice in terms of eliminating discrimination in all forms by </w:t>
            </w:r>
            <w:proofErr w:type="gramStart"/>
            <w:r w:rsidRPr="0099195B">
              <w:rPr>
                <w:rFonts w:asciiTheme="minorHAnsi" w:eastAsia="Arial" w:hAnsiTheme="minorHAnsi" w:cstheme="minorHAnsi"/>
                <w:szCs w:val="24"/>
              </w:rPr>
              <w:t>providing:</w:t>
            </w:r>
            <w:proofErr w:type="gramEnd"/>
            <w:r w:rsidRPr="0099195B">
              <w:rPr>
                <w:rFonts w:asciiTheme="minorHAnsi" w:eastAsia="Arial" w:hAnsiTheme="minorHAnsi" w:cstheme="minorHAnsi"/>
                <w:szCs w:val="24"/>
              </w:rPr>
              <w:t xml:space="preserve"> -</w:t>
            </w:r>
          </w:p>
          <w:p w14:paraId="11F6C9C0" w14:textId="77777777" w:rsidR="00E9785C" w:rsidRPr="0099195B" w:rsidRDefault="00E9785C" w:rsidP="00E9785C">
            <w:pPr>
              <w:pStyle w:val="ListParagraph"/>
              <w:numPr>
                <w:ilvl w:val="0"/>
                <w:numId w:val="18"/>
              </w:numPr>
              <w:jc w:val="both"/>
              <w:rPr>
                <w:rFonts w:asciiTheme="minorHAnsi" w:eastAsia="Arial" w:hAnsiTheme="minorHAnsi" w:cstheme="minorHAnsi"/>
                <w:szCs w:val="24"/>
              </w:rPr>
            </w:pPr>
            <w:r w:rsidRPr="0099195B">
              <w:rPr>
                <w:rFonts w:asciiTheme="minorHAnsi" w:eastAsia="Arial" w:hAnsiTheme="minorHAnsi" w:cstheme="minorHAnsi"/>
                <w:szCs w:val="24"/>
              </w:rPr>
              <w:t>guidance to your employees/suppliers concerned with recruitment, training and promotion?</w:t>
            </w:r>
          </w:p>
          <w:p w14:paraId="32E2EE96" w14:textId="77777777" w:rsidR="00007778" w:rsidRPr="0099195B" w:rsidRDefault="00E9785C" w:rsidP="00E9785C">
            <w:pPr>
              <w:pStyle w:val="ListParagraph"/>
              <w:numPr>
                <w:ilvl w:val="0"/>
                <w:numId w:val="18"/>
              </w:numPr>
              <w:jc w:val="both"/>
              <w:rPr>
                <w:rFonts w:asciiTheme="minorHAnsi" w:eastAsia="Arial" w:hAnsiTheme="minorHAnsi" w:cstheme="minorHAnsi"/>
                <w:szCs w:val="24"/>
              </w:rPr>
            </w:pPr>
            <w:r w:rsidRPr="0099195B">
              <w:rPr>
                <w:rFonts w:asciiTheme="minorHAnsi" w:eastAsia="Arial" w:hAnsiTheme="minorHAnsi" w:cstheme="minorHAnsi"/>
                <w:szCs w:val="24"/>
              </w:rPr>
              <w:t>guidance or policy documents concerning how the organisation embeds equality and diversity available to employees/sub-contractors, recognized trade unions or other representative groups of employees?</w:t>
            </w:r>
          </w:p>
          <w:p w14:paraId="105157BD" w14:textId="2F5A3654" w:rsidR="00E9785C" w:rsidRPr="0099195B" w:rsidRDefault="00E9785C" w:rsidP="00E9785C">
            <w:pPr>
              <w:pStyle w:val="ListParagraph"/>
              <w:numPr>
                <w:ilvl w:val="0"/>
                <w:numId w:val="18"/>
              </w:numPr>
              <w:jc w:val="both"/>
              <w:rPr>
                <w:rFonts w:asciiTheme="minorHAnsi" w:eastAsia="Arial" w:hAnsiTheme="minorHAnsi" w:cstheme="minorHAnsi"/>
                <w:szCs w:val="24"/>
              </w:rPr>
            </w:pPr>
            <w:r w:rsidRPr="0099195B">
              <w:rPr>
                <w:rFonts w:asciiTheme="minorHAnsi" w:eastAsia="Arial" w:hAnsiTheme="minorHAnsi" w:cstheme="minorHAnsi"/>
                <w:szCs w:val="24"/>
              </w:rPr>
              <w:t>appropriate recruitment advertisements or other literature?</w:t>
            </w:r>
          </w:p>
        </w:tc>
        <w:tc>
          <w:tcPr>
            <w:tcW w:w="1563" w:type="dxa"/>
            <w:tcMar>
              <w:left w:w="120" w:type="dxa"/>
              <w:right w:w="120" w:type="dxa"/>
            </w:tcMar>
          </w:tcPr>
          <w:p w14:paraId="58B20909" w14:textId="77777777" w:rsidR="00E9785C" w:rsidRPr="0099195B" w:rsidRDefault="00E9785C" w:rsidP="00E9785C">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1B9FB059" w14:textId="411174D0" w:rsidR="00E9785C" w:rsidRPr="0099195B" w:rsidRDefault="00E9785C" w:rsidP="00E9785C">
            <w:pPr>
              <w:rPr>
                <w:rFonts w:asciiTheme="minorHAnsi" w:eastAsia="Arial" w:hAnsiTheme="minorHAnsi" w:cstheme="minorHAnsi"/>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p>
        </w:tc>
      </w:tr>
    </w:tbl>
    <w:p w14:paraId="4F462153" w14:textId="50795B12" w:rsidR="00D34AD4" w:rsidRPr="0099195B" w:rsidRDefault="00D34AD4" w:rsidP="007541C4">
      <w:pPr>
        <w:rPr>
          <w:rFonts w:ascii="Arial" w:eastAsia="Arial" w:hAnsi="Arial" w:cs="Arial"/>
          <w:b/>
          <w:color w:val="000000"/>
          <w:szCs w:val="24"/>
        </w:rPr>
      </w:pPr>
    </w:p>
    <w:tbl>
      <w:tblPr>
        <w:tblW w:w="9639"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76"/>
        <w:gridCol w:w="1563"/>
      </w:tblGrid>
      <w:tr w:rsidR="00E9785C" w:rsidRPr="0099195B" w14:paraId="06DF05BB" w14:textId="77777777" w:rsidTr="00E22BAA">
        <w:trPr>
          <w:trHeight w:val="400"/>
        </w:trPr>
        <w:tc>
          <w:tcPr>
            <w:tcW w:w="9639" w:type="dxa"/>
            <w:gridSpan w:val="2"/>
            <w:tcBorders>
              <w:top w:val="single" w:sz="8" w:space="0" w:color="000000"/>
              <w:bottom w:val="single" w:sz="6" w:space="0" w:color="000000"/>
            </w:tcBorders>
            <w:shd w:val="clear" w:color="auto" w:fill="800000"/>
          </w:tcPr>
          <w:p w14:paraId="4339437E" w14:textId="441F9E1B" w:rsidR="00E9785C" w:rsidRPr="0099195B" w:rsidRDefault="00E9785C" w:rsidP="00E22BAA">
            <w:pPr>
              <w:pStyle w:val="Normal1"/>
              <w:spacing w:before="100"/>
              <w:jc w:val="both"/>
              <w:rPr>
                <w:rFonts w:asciiTheme="minorHAnsi" w:eastAsia="Arial" w:hAnsiTheme="minorHAnsi" w:cstheme="minorHAnsi"/>
                <w:b/>
                <w:color w:val="FFFFFF" w:themeColor="background1"/>
              </w:rPr>
            </w:pPr>
            <w:r w:rsidRPr="0099195B">
              <w:rPr>
                <w:rFonts w:asciiTheme="minorHAnsi" w:hAnsiTheme="minorHAnsi" w:cstheme="minorHAnsi"/>
                <w:b/>
                <w:color w:val="FFFFFF" w:themeColor="background1"/>
              </w:rPr>
              <w:t xml:space="preserve">12. </w:t>
            </w:r>
            <w:r w:rsidR="00872BB9" w:rsidRPr="0099195B">
              <w:rPr>
                <w:rFonts w:asciiTheme="minorHAnsi" w:hAnsiTheme="minorHAnsi" w:cstheme="minorHAnsi"/>
                <w:b/>
                <w:color w:val="FFFFFF" w:themeColor="background1"/>
              </w:rPr>
              <w:t xml:space="preserve">FA Approved Provider                                                         </w:t>
            </w:r>
            <w:r w:rsidRPr="0099195B">
              <w:rPr>
                <w:rFonts w:asciiTheme="minorHAnsi" w:hAnsiTheme="minorHAnsi" w:cstheme="minorHAnsi"/>
                <w:b/>
                <w:color w:val="FFFFFF" w:themeColor="background1"/>
              </w:rPr>
              <w:t xml:space="preserve">                                            Pass/Fail</w:t>
            </w:r>
          </w:p>
        </w:tc>
      </w:tr>
      <w:tr w:rsidR="00CF4E78" w:rsidRPr="0099195B" w14:paraId="62FEF868"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34EB78F4" w14:textId="3EADF5DC" w:rsidR="00CF4E78" w:rsidRPr="0099195B" w:rsidRDefault="00CF4E78" w:rsidP="00CF4E78">
            <w:pPr>
              <w:rPr>
                <w:rFonts w:asciiTheme="minorHAnsi" w:eastAsia="Arial" w:hAnsiTheme="minorHAnsi" w:cstheme="minorHAnsi"/>
                <w:color w:val="FF0000"/>
                <w:szCs w:val="24"/>
              </w:rPr>
            </w:pPr>
            <w:r w:rsidRPr="0099195B">
              <w:rPr>
                <w:rFonts w:asciiTheme="minorHAnsi" w:eastAsia="Arial" w:hAnsiTheme="minorHAnsi" w:cstheme="minorHAnsi"/>
              </w:rPr>
              <w:t>Confirm that the repair of the main 3G pitch as detailed within the Specification, will be undertaken by FA approved Provider for 3G pitch repair or construction</w:t>
            </w:r>
          </w:p>
        </w:tc>
        <w:tc>
          <w:tcPr>
            <w:tcW w:w="1563" w:type="dxa"/>
            <w:tcMar>
              <w:left w:w="120" w:type="dxa"/>
              <w:right w:w="120" w:type="dxa"/>
            </w:tcMar>
          </w:tcPr>
          <w:p w14:paraId="488BEDF3" w14:textId="77777777" w:rsidR="00CF4E78" w:rsidRPr="0099195B" w:rsidRDefault="00CF4E78" w:rsidP="00CF4E78">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3B345DCB" w14:textId="77777777" w:rsidR="00CF4E78" w:rsidRPr="0099195B" w:rsidRDefault="00CF4E78" w:rsidP="00CF4E78">
            <w:pPr>
              <w:widowControl w:val="0"/>
              <w:rPr>
                <w:rFonts w:asciiTheme="minorHAnsi" w:eastAsia="Arial" w:hAnsiTheme="minorHAnsi" w:cstheme="minorHAnsi"/>
                <w:color w:val="FF0000"/>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r w:rsidRPr="0099195B">
              <w:rPr>
                <w:rFonts w:asciiTheme="minorHAnsi" w:hAnsiTheme="minorHAnsi" w:cstheme="minorHAnsi"/>
                <w:color w:val="FF0000"/>
                <w:szCs w:val="24"/>
              </w:rPr>
              <w:br/>
            </w:r>
          </w:p>
        </w:tc>
      </w:tr>
      <w:tr w:rsidR="00CF4E78" w:rsidRPr="0099195B" w14:paraId="15348BF0"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6A8C8871" w14:textId="32BDD22A" w:rsidR="00CF4E78" w:rsidRPr="0099195B" w:rsidRDefault="00CF4E78" w:rsidP="00CF4E78">
            <w:pPr>
              <w:rPr>
                <w:rFonts w:asciiTheme="minorHAnsi" w:eastAsia="Arial" w:hAnsiTheme="minorHAnsi" w:cstheme="minorHAnsi"/>
                <w:szCs w:val="24"/>
              </w:rPr>
            </w:pPr>
            <w:r w:rsidRPr="0099195B">
              <w:rPr>
                <w:rFonts w:asciiTheme="minorHAnsi" w:eastAsia="Arial" w:hAnsiTheme="minorHAnsi" w:cstheme="minorHAnsi"/>
              </w:rPr>
              <w:lastRenderedPageBreak/>
              <w:t>Please provide the name of the company that will be undertaking the main 3G pitch repair</w:t>
            </w:r>
          </w:p>
        </w:tc>
        <w:tc>
          <w:tcPr>
            <w:tcW w:w="1563" w:type="dxa"/>
            <w:tcMar>
              <w:left w:w="120" w:type="dxa"/>
              <w:right w:w="120" w:type="dxa"/>
            </w:tcMar>
          </w:tcPr>
          <w:p w14:paraId="45F2F883" w14:textId="73E5770F" w:rsidR="00CF4E78" w:rsidRPr="0099195B" w:rsidRDefault="00CF4E78" w:rsidP="00CF4E78">
            <w:pPr>
              <w:rPr>
                <w:rFonts w:asciiTheme="minorHAnsi" w:eastAsia="Arial" w:hAnsiTheme="minorHAnsi" w:cstheme="minorHAnsi"/>
                <w:szCs w:val="24"/>
              </w:rPr>
            </w:pPr>
          </w:p>
        </w:tc>
      </w:tr>
      <w:tr w:rsidR="00CF4E78" w:rsidRPr="0099195B" w14:paraId="757DCC9A" w14:textId="77777777" w:rsidTr="00E22BAA">
        <w:tblPrEx>
          <w:tblBorders>
            <w:top w:val="single" w:sz="6" w:space="0" w:color="000000"/>
            <w:left w:val="single" w:sz="6" w:space="0" w:color="000000"/>
            <w:bottom w:val="single" w:sz="6" w:space="0" w:color="000000"/>
            <w:right w:val="single" w:sz="6" w:space="0" w:color="000000"/>
          </w:tblBorders>
        </w:tblPrEx>
        <w:tc>
          <w:tcPr>
            <w:tcW w:w="8076" w:type="dxa"/>
            <w:tcMar>
              <w:left w:w="120" w:type="dxa"/>
              <w:right w:w="120" w:type="dxa"/>
            </w:tcMar>
          </w:tcPr>
          <w:p w14:paraId="1BE94191" w14:textId="3734558C" w:rsidR="00CF4E78" w:rsidRPr="0099195B" w:rsidRDefault="00CF4E78" w:rsidP="00CF4E78">
            <w:pPr>
              <w:rPr>
                <w:rFonts w:asciiTheme="minorHAnsi" w:eastAsia="Arial" w:hAnsiTheme="minorHAnsi" w:cstheme="minorHAnsi"/>
                <w:szCs w:val="24"/>
              </w:rPr>
            </w:pPr>
            <w:r w:rsidRPr="0099195B">
              <w:rPr>
                <w:rFonts w:asciiTheme="minorHAnsi" w:eastAsia="Arial" w:hAnsiTheme="minorHAnsi" w:cstheme="minorHAnsi"/>
              </w:rPr>
              <w:t>Please confirm that if you are subcontracting the main 3G pitch repair, that the Subcontract has provided you with a quote for the repair and this has been included within your price submission</w:t>
            </w:r>
          </w:p>
        </w:tc>
        <w:tc>
          <w:tcPr>
            <w:tcW w:w="1563" w:type="dxa"/>
            <w:tcMar>
              <w:left w:w="120" w:type="dxa"/>
              <w:right w:w="120" w:type="dxa"/>
            </w:tcMar>
          </w:tcPr>
          <w:p w14:paraId="5E85272C" w14:textId="77777777" w:rsidR="00CF4E78" w:rsidRPr="0099195B" w:rsidRDefault="00CF4E78" w:rsidP="00CF4E78">
            <w:pPr>
              <w:rPr>
                <w:rFonts w:asciiTheme="minorHAnsi" w:hAnsiTheme="minorHAnsi" w:cstheme="minorHAnsi"/>
                <w:szCs w:val="24"/>
              </w:rPr>
            </w:pPr>
            <w:r w:rsidRPr="0099195B">
              <w:rPr>
                <w:rFonts w:asciiTheme="minorHAnsi" w:eastAsia="Arial" w:hAnsiTheme="minorHAnsi" w:cstheme="minorHAnsi"/>
                <w:szCs w:val="24"/>
              </w:rPr>
              <w:t xml:space="preserve">    Yes   </w:t>
            </w:r>
            <w:r w:rsidRPr="0099195B">
              <w:rPr>
                <w:rFonts w:ascii="Segoe UI Symbol" w:eastAsia="Menlo Regular" w:hAnsi="Segoe UI Symbol" w:cs="Segoe UI Symbol"/>
                <w:szCs w:val="24"/>
              </w:rPr>
              <w:t>☐</w:t>
            </w:r>
          </w:p>
          <w:p w14:paraId="353CB879" w14:textId="77777777" w:rsidR="00CF4E78" w:rsidRPr="0099195B" w:rsidRDefault="00CF4E78" w:rsidP="00CF4E78">
            <w:pPr>
              <w:rPr>
                <w:rFonts w:asciiTheme="minorHAnsi" w:eastAsia="Arial" w:hAnsiTheme="minorHAnsi" w:cstheme="minorHAnsi"/>
                <w:szCs w:val="24"/>
              </w:rPr>
            </w:pPr>
            <w:r w:rsidRPr="0099195B">
              <w:rPr>
                <w:rFonts w:asciiTheme="minorHAnsi" w:eastAsia="Arial" w:hAnsiTheme="minorHAnsi" w:cstheme="minorHAnsi"/>
                <w:szCs w:val="24"/>
              </w:rPr>
              <w:t xml:space="preserve">    No </w:t>
            </w:r>
            <w:r w:rsidRPr="0099195B">
              <w:rPr>
                <w:rFonts w:ascii="Segoe UI Symbol" w:eastAsia="Arial" w:hAnsi="Segoe UI Symbol" w:cs="Segoe UI Symbol"/>
                <w:szCs w:val="24"/>
              </w:rPr>
              <w:t>☐</w:t>
            </w:r>
          </w:p>
        </w:tc>
      </w:tr>
    </w:tbl>
    <w:p w14:paraId="5AA7AD49" w14:textId="38FB4E23" w:rsidR="00D34AD4" w:rsidRPr="0099195B" w:rsidRDefault="00D34AD4" w:rsidP="007541C4">
      <w:pPr>
        <w:rPr>
          <w:rFonts w:ascii="Arial" w:eastAsia="Arial" w:hAnsi="Arial" w:cs="Arial"/>
          <w:b/>
          <w:color w:val="000000"/>
          <w:szCs w:val="24"/>
        </w:rPr>
      </w:pPr>
    </w:p>
    <w:p w14:paraId="1BF173A7" w14:textId="18EE8677" w:rsidR="00872BB9" w:rsidRPr="0099195B" w:rsidRDefault="00872BB9" w:rsidP="007541C4">
      <w:pPr>
        <w:rPr>
          <w:rFonts w:ascii="Arial" w:eastAsia="Arial" w:hAnsi="Arial" w:cs="Arial"/>
          <w:b/>
          <w:color w:val="000000"/>
          <w:szCs w:val="24"/>
        </w:rPr>
      </w:pPr>
    </w:p>
    <w:p w14:paraId="0D669E75" w14:textId="4B0E235C" w:rsidR="00880CA0" w:rsidRPr="0099195B" w:rsidRDefault="00880CA0" w:rsidP="00880CA0">
      <w:pPr>
        <w:pStyle w:val="Heading2"/>
        <w:rPr>
          <w:rFonts w:asciiTheme="minorHAnsi" w:hAnsiTheme="minorHAnsi" w:cstheme="minorHAnsi"/>
          <w:color w:val="A50021"/>
          <w:sz w:val="24"/>
          <w:szCs w:val="24"/>
        </w:rPr>
      </w:pPr>
      <w:bookmarkStart w:id="49" w:name="_Toc36727958"/>
      <w:bookmarkStart w:id="50" w:name="_Toc89070410"/>
      <w:r w:rsidRPr="0099195B">
        <w:rPr>
          <w:rFonts w:asciiTheme="minorHAnsi" w:hAnsiTheme="minorHAnsi" w:cstheme="minorHAnsi"/>
          <w:color w:val="A50021"/>
          <w:sz w:val="24"/>
          <w:szCs w:val="24"/>
        </w:rPr>
        <w:t>Schedule 2: Commercial Document</w:t>
      </w:r>
      <w:bookmarkEnd w:id="49"/>
      <w:bookmarkEnd w:id="50"/>
    </w:p>
    <w:p w14:paraId="6FEC9FF4" w14:textId="77777777" w:rsidR="00C43A3D" w:rsidRPr="0099195B" w:rsidRDefault="00C43A3D" w:rsidP="00C43A3D">
      <w:pPr>
        <w:rPr>
          <w:rFonts w:asciiTheme="minorHAnsi" w:hAnsiTheme="minorHAnsi" w:cstheme="minorHAnsi"/>
          <w:b/>
          <w:bCs/>
          <w:lang w:val="en-US"/>
        </w:rPr>
      </w:pPr>
      <w:r w:rsidRPr="0099195B">
        <w:rPr>
          <w:rFonts w:asciiTheme="minorHAnsi" w:hAnsiTheme="minorHAnsi" w:cstheme="minorHAnsi"/>
          <w:b/>
          <w:bCs/>
          <w:lang w:val="en-US"/>
        </w:rPr>
        <w:t>Total weighting for this section 70%</w:t>
      </w:r>
    </w:p>
    <w:p w14:paraId="63C14262" w14:textId="77777777" w:rsidR="00C43A3D" w:rsidRPr="0099195B" w:rsidRDefault="00C43A3D" w:rsidP="00C43A3D">
      <w:pPr>
        <w:rPr>
          <w:rFonts w:asciiTheme="minorHAnsi" w:hAnsiTheme="minorHAnsi" w:cstheme="minorHAnsi"/>
          <w:b/>
          <w:bCs/>
          <w:lang w:val="en-US"/>
        </w:rPr>
      </w:pPr>
    </w:p>
    <w:p w14:paraId="081C956D" w14:textId="77777777" w:rsidR="00C43A3D" w:rsidRPr="0099195B" w:rsidRDefault="00C43A3D" w:rsidP="00C43A3D">
      <w:pPr>
        <w:rPr>
          <w:rFonts w:asciiTheme="minorHAnsi" w:hAnsiTheme="minorHAnsi" w:cstheme="minorHAnsi"/>
          <w:lang w:val="en-US"/>
        </w:rPr>
      </w:pPr>
      <w:r w:rsidRPr="0099195B">
        <w:rPr>
          <w:rFonts w:asciiTheme="minorHAnsi" w:hAnsiTheme="minorHAnsi" w:cstheme="minorHAnsi"/>
          <w:lang w:val="en-US"/>
        </w:rPr>
        <w:t>IMPORTANT - This document must be completed with the costing information requested. Cost information provided in any different format may not be evaluated.</w:t>
      </w:r>
    </w:p>
    <w:p w14:paraId="4B9D38AF" w14:textId="77777777" w:rsidR="00C43A3D" w:rsidRPr="0099195B" w:rsidRDefault="00C43A3D" w:rsidP="00C43A3D">
      <w:pPr>
        <w:rPr>
          <w:rFonts w:asciiTheme="minorHAnsi" w:hAnsiTheme="minorHAnsi" w:cstheme="minorHAnsi"/>
          <w:lang w:val="en-US"/>
        </w:rPr>
      </w:pPr>
    </w:p>
    <w:p w14:paraId="6994735A" w14:textId="4C84AEC5" w:rsidR="00C43A3D" w:rsidRPr="0099195B" w:rsidRDefault="00C43A3D" w:rsidP="00C43A3D">
      <w:pPr>
        <w:jc w:val="both"/>
        <w:rPr>
          <w:rFonts w:asciiTheme="minorHAnsi" w:hAnsiTheme="minorHAnsi" w:cstheme="minorHAnsi"/>
          <w:szCs w:val="24"/>
          <w:lang w:eastAsia="en-GB"/>
        </w:rPr>
      </w:pPr>
      <w:r w:rsidRPr="0099195B">
        <w:rPr>
          <w:rFonts w:asciiTheme="minorHAnsi" w:hAnsiTheme="minorHAnsi" w:cstheme="minorHAnsi"/>
          <w:szCs w:val="24"/>
          <w:lang w:eastAsia="en-GB"/>
        </w:rPr>
        <w:t xml:space="preserve">The prices to be inserted in the Agreement shall be those shown in the accompanying Commercial Document. The Commercial document sets out the price per individual service and a proposed Work Schedule for each sports pitch. </w:t>
      </w:r>
    </w:p>
    <w:p w14:paraId="15F3DCDA" w14:textId="476C571C" w:rsidR="00A75FDC" w:rsidRPr="0099195B" w:rsidRDefault="00A75FDC" w:rsidP="00C43A3D">
      <w:pPr>
        <w:jc w:val="both"/>
        <w:rPr>
          <w:rFonts w:asciiTheme="minorHAnsi" w:hAnsiTheme="minorHAnsi" w:cstheme="minorHAnsi"/>
          <w:szCs w:val="24"/>
          <w:lang w:eastAsia="en-GB"/>
        </w:rPr>
      </w:pPr>
    </w:p>
    <w:p w14:paraId="70F8D3C5" w14:textId="14E1129F"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2256A4B1" w14:textId="77777777" w:rsidR="00A75FDC" w:rsidRPr="0099195B" w:rsidRDefault="00A75FDC" w:rsidP="00C43A3D">
      <w:pPr>
        <w:jc w:val="both"/>
        <w:rPr>
          <w:rFonts w:asciiTheme="minorHAnsi" w:hAnsiTheme="minorHAnsi" w:cstheme="minorHAnsi"/>
          <w:szCs w:val="24"/>
          <w:lang w:eastAsia="en-GB"/>
        </w:rPr>
      </w:pPr>
    </w:p>
    <w:p w14:paraId="1A9E1D93" w14:textId="77777777" w:rsidR="00880CA0" w:rsidRPr="0099195B" w:rsidRDefault="00880CA0" w:rsidP="00880CA0">
      <w:pPr>
        <w:pStyle w:val="Heading2"/>
        <w:rPr>
          <w:rFonts w:asciiTheme="minorHAnsi" w:hAnsiTheme="minorHAnsi" w:cstheme="minorHAnsi"/>
          <w:color w:val="A50021"/>
          <w:sz w:val="24"/>
          <w:szCs w:val="24"/>
        </w:rPr>
      </w:pPr>
      <w:bookmarkStart w:id="51" w:name="_Toc36727959"/>
      <w:bookmarkStart w:id="52" w:name="_Toc89070411"/>
      <w:r w:rsidRPr="0099195B">
        <w:rPr>
          <w:rFonts w:asciiTheme="minorHAnsi" w:hAnsiTheme="minorHAnsi" w:cstheme="minorHAnsi"/>
          <w:color w:val="A50021"/>
          <w:sz w:val="24"/>
          <w:szCs w:val="24"/>
        </w:rPr>
        <w:t>Schedule 3: Specification</w:t>
      </w:r>
      <w:bookmarkEnd w:id="51"/>
      <w:bookmarkEnd w:id="52"/>
    </w:p>
    <w:p w14:paraId="62B08873" w14:textId="77777777"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3EE15EED" w14:textId="77777777" w:rsidR="00880CA0" w:rsidRPr="0099195B" w:rsidRDefault="00880CA0" w:rsidP="00880CA0">
      <w:pPr>
        <w:pStyle w:val="Heading2"/>
        <w:rPr>
          <w:rFonts w:asciiTheme="minorHAnsi" w:hAnsiTheme="minorHAnsi" w:cstheme="minorHAnsi"/>
          <w:color w:val="A50021"/>
          <w:sz w:val="24"/>
          <w:szCs w:val="24"/>
        </w:rPr>
      </w:pPr>
    </w:p>
    <w:p w14:paraId="32AB7032" w14:textId="090A00E1" w:rsidR="00880CA0" w:rsidRPr="0099195B" w:rsidRDefault="00880CA0" w:rsidP="00880CA0">
      <w:pPr>
        <w:pStyle w:val="Heading2"/>
        <w:rPr>
          <w:rFonts w:asciiTheme="minorHAnsi" w:hAnsiTheme="minorHAnsi" w:cstheme="minorHAnsi"/>
          <w:color w:val="A50021"/>
          <w:sz w:val="24"/>
          <w:szCs w:val="24"/>
        </w:rPr>
      </w:pPr>
      <w:bookmarkStart w:id="53" w:name="_Toc36727960"/>
      <w:bookmarkStart w:id="54" w:name="_Toc89070412"/>
      <w:r w:rsidRPr="0099195B">
        <w:rPr>
          <w:rFonts w:asciiTheme="minorHAnsi" w:hAnsiTheme="minorHAnsi" w:cstheme="minorHAnsi"/>
          <w:color w:val="A50021"/>
          <w:sz w:val="24"/>
          <w:szCs w:val="24"/>
        </w:rPr>
        <w:t>Schedule 4:</w:t>
      </w:r>
      <w:bookmarkStart w:id="55" w:name="_Toc36727961"/>
      <w:bookmarkEnd w:id="53"/>
      <w:r w:rsidRPr="0099195B">
        <w:rPr>
          <w:rFonts w:asciiTheme="minorHAnsi" w:hAnsiTheme="minorHAnsi" w:cstheme="minorHAnsi"/>
          <w:color w:val="A50021"/>
          <w:sz w:val="24"/>
          <w:szCs w:val="24"/>
        </w:rPr>
        <w:t xml:space="preserve"> Terms and Conditions</w:t>
      </w:r>
      <w:bookmarkEnd w:id="55"/>
      <w:bookmarkEnd w:id="54"/>
    </w:p>
    <w:p w14:paraId="296F8077" w14:textId="77777777" w:rsidR="00A75FDC" w:rsidRPr="0099195B" w:rsidRDefault="00A75FDC" w:rsidP="00A75FDC">
      <w:pPr>
        <w:rPr>
          <w:rFonts w:asciiTheme="minorHAnsi" w:hAnsiTheme="minorHAnsi" w:cstheme="minorHAnsi"/>
          <w:b/>
          <w:bCs/>
          <w:lang w:val="en-US"/>
        </w:rPr>
      </w:pPr>
      <w:r w:rsidRPr="0099195B">
        <w:rPr>
          <w:rFonts w:asciiTheme="minorHAnsi" w:hAnsiTheme="minorHAnsi" w:cstheme="minorHAnsi"/>
          <w:b/>
          <w:bCs/>
          <w:lang w:val="en-US"/>
        </w:rPr>
        <w:t>This document is included as an attachment in the ITT pack.</w:t>
      </w:r>
    </w:p>
    <w:p w14:paraId="4B4BF81F" w14:textId="77777777" w:rsidR="00136C8A" w:rsidRPr="0099195B" w:rsidRDefault="00136C8A" w:rsidP="00136C8A">
      <w:pPr>
        <w:pStyle w:val="01BSCCParagraphbodystyle"/>
      </w:pPr>
    </w:p>
    <w:bookmarkEnd w:id="41"/>
    <w:bookmarkEnd w:id="42"/>
    <w:bookmarkEnd w:id="43"/>
    <w:bookmarkEnd w:id="44"/>
    <w:bookmarkEnd w:id="45"/>
    <w:bookmarkEnd w:id="46"/>
    <w:p w14:paraId="2E936BE1" w14:textId="77777777" w:rsidR="008A0DF9" w:rsidRPr="0099195B" w:rsidRDefault="008A0DF9" w:rsidP="008A0DF9">
      <w:pPr>
        <w:pStyle w:val="01BSCCParagraphbodystyle"/>
        <w:rPr>
          <w:color w:val="FF0000"/>
        </w:rPr>
      </w:pPr>
    </w:p>
    <w:p w14:paraId="689E754C" w14:textId="77777777" w:rsidR="008A0DF9" w:rsidRPr="0099195B" w:rsidRDefault="008A0DF9" w:rsidP="008A0DF9">
      <w:pPr>
        <w:pStyle w:val="01BSCCParagraphbodystyle"/>
        <w:rPr>
          <w:color w:val="FF0000"/>
        </w:rPr>
      </w:pPr>
    </w:p>
    <w:p w14:paraId="2206C74B" w14:textId="59C6DFC3" w:rsidR="00FF1535" w:rsidRPr="0099195B" w:rsidRDefault="00FF1535">
      <w:pPr>
        <w:rPr>
          <w:rFonts w:ascii="Verdana" w:hAnsi="Verdana"/>
          <w:color w:val="FF0000"/>
          <w:sz w:val="22"/>
        </w:rPr>
      </w:pPr>
      <w:r w:rsidRPr="0099195B">
        <w:rPr>
          <w:color w:val="FF0000"/>
        </w:rPr>
        <w:br w:type="page"/>
      </w:r>
    </w:p>
    <w:p w14:paraId="787ED26D" w14:textId="67ADCDB5" w:rsidR="00FF1535" w:rsidRPr="0099195B" w:rsidRDefault="00FF1535" w:rsidP="00FF1535">
      <w:pPr>
        <w:pStyle w:val="Heading2"/>
        <w:rPr>
          <w:rFonts w:asciiTheme="minorHAnsi" w:hAnsiTheme="minorHAnsi" w:cstheme="minorHAnsi"/>
          <w:color w:val="A50021"/>
          <w:sz w:val="24"/>
          <w:szCs w:val="24"/>
        </w:rPr>
      </w:pPr>
      <w:bookmarkStart w:id="56" w:name="_Toc89070413"/>
      <w:r w:rsidRPr="0099195B">
        <w:rPr>
          <w:rFonts w:asciiTheme="minorHAnsi" w:hAnsiTheme="minorHAnsi" w:cstheme="minorHAnsi"/>
          <w:color w:val="A50021"/>
          <w:sz w:val="24"/>
          <w:szCs w:val="24"/>
        </w:rPr>
        <w:lastRenderedPageBreak/>
        <w:t xml:space="preserve">Schedule </w:t>
      </w:r>
      <w:r w:rsidR="00A75FDC" w:rsidRPr="0099195B">
        <w:rPr>
          <w:rFonts w:asciiTheme="minorHAnsi" w:hAnsiTheme="minorHAnsi" w:cstheme="minorHAnsi"/>
          <w:color w:val="A50021"/>
          <w:sz w:val="24"/>
          <w:szCs w:val="24"/>
        </w:rPr>
        <w:t>5</w:t>
      </w:r>
      <w:r w:rsidRPr="0099195B">
        <w:rPr>
          <w:rFonts w:asciiTheme="minorHAnsi" w:hAnsiTheme="minorHAnsi" w:cstheme="minorHAnsi"/>
          <w:color w:val="A50021"/>
          <w:sz w:val="24"/>
          <w:szCs w:val="24"/>
        </w:rPr>
        <w:t>: FORM OF TENDER AND BONA FIDE TENDER</w:t>
      </w:r>
      <w:bookmarkEnd w:id="56"/>
    </w:p>
    <w:p w14:paraId="345B8BDF" w14:textId="77777777" w:rsidR="00FF1535" w:rsidRPr="0099195B" w:rsidRDefault="00FF1535" w:rsidP="00FF1535">
      <w:pPr>
        <w:jc w:val="both"/>
        <w:rPr>
          <w:rFonts w:asciiTheme="minorHAnsi" w:hAnsiTheme="minorHAnsi" w:cstheme="minorHAnsi"/>
          <w:b/>
          <w:bCs/>
          <w:szCs w:val="24"/>
          <w:lang w:eastAsia="en-GB"/>
        </w:rPr>
      </w:pPr>
    </w:p>
    <w:p w14:paraId="3711AF9F" w14:textId="224B9544"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Date:  </w:t>
      </w:r>
      <w:r w:rsidR="0099195B" w:rsidRPr="0099195B">
        <w:rPr>
          <w:rFonts w:asciiTheme="minorHAnsi" w:hAnsiTheme="minorHAnsi" w:cstheme="minorHAnsi"/>
          <w:b/>
          <w:bCs/>
          <w:szCs w:val="24"/>
          <w:lang w:eastAsia="en-GB"/>
        </w:rPr>
        <w:t>December 2021</w:t>
      </w:r>
    </w:p>
    <w:p w14:paraId="3C8B36C9" w14:textId="77777777" w:rsidR="00FF1535" w:rsidRPr="0099195B" w:rsidRDefault="00FF1535" w:rsidP="00FF1535">
      <w:pPr>
        <w:jc w:val="both"/>
        <w:rPr>
          <w:rFonts w:asciiTheme="minorHAnsi" w:hAnsiTheme="minorHAnsi" w:cstheme="minorHAnsi"/>
          <w:b/>
          <w:bCs/>
          <w:szCs w:val="24"/>
          <w:lang w:eastAsia="en-GB"/>
        </w:rPr>
      </w:pPr>
    </w:p>
    <w:p w14:paraId="43C1968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Dear Plymouth Marjon University</w:t>
      </w:r>
    </w:p>
    <w:p w14:paraId="74B9C81C" w14:textId="77777777" w:rsidR="00FF1535" w:rsidRPr="0099195B" w:rsidRDefault="00FF1535" w:rsidP="00FF1535">
      <w:pPr>
        <w:jc w:val="both"/>
        <w:rPr>
          <w:rFonts w:asciiTheme="minorHAnsi" w:hAnsiTheme="minorHAnsi" w:cstheme="minorHAnsi"/>
          <w:b/>
          <w:bCs/>
          <w:szCs w:val="24"/>
          <w:lang w:eastAsia="en-GB"/>
        </w:rPr>
      </w:pPr>
    </w:p>
    <w:p w14:paraId="163EC40C" w14:textId="5DF77131"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Re:-</w:t>
      </w:r>
      <w:proofErr w:type="gramEnd"/>
      <w:r w:rsidRPr="0099195B">
        <w:rPr>
          <w:rFonts w:asciiTheme="minorHAnsi" w:hAnsiTheme="minorHAnsi" w:cstheme="minorHAnsi"/>
          <w:b/>
          <w:bCs/>
          <w:szCs w:val="24"/>
          <w:lang w:eastAsia="en-GB"/>
        </w:rPr>
        <w:t xml:space="preserve"> Plymouth Marjon University – </w:t>
      </w:r>
      <w:r w:rsidR="00A34D9F" w:rsidRPr="0099195B">
        <w:rPr>
          <w:rFonts w:asciiTheme="minorHAnsi" w:hAnsiTheme="minorHAnsi" w:cstheme="minorHAnsi"/>
          <w:b/>
          <w:bCs/>
          <w:szCs w:val="24"/>
          <w:lang w:eastAsia="en-GB"/>
        </w:rPr>
        <w:t>Sport Pitch Service, Maintenance and Repair</w:t>
      </w:r>
    </w:p>
    <w:p w14:paraId="00F3CD2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offer to supply the services described in the said contract documents in such manner as may be required.</w:t>
      </w:r>
    </w:p>
    <w:p w14:paraId="24127EB4" w14:textId="77777777" w:rsidR="00FF1535" w:rsidRPr="0099195B" w:rsidRDefault="00FF1535" w:rsidP="00FF1535">
      <w:pPr>
        <w:jc w:val="both"/>
        <w:rPr>
          <w:rFonts w:asciiTheme="minorHAnsi" w:hAnsiTheme="minorHAnsi" w:cstheme="minorHAnsi"/>
          <w:b/>
          <w:bCs/>
          <w:szCs w:val="24"/>
          <w:lang w:eastAsia="en-GB"/>
        </w:rPr>
      </w:pPr>
    </w:p>
    <w:p w14:paraId="74938CF1" w14:textId="3A5CE5C9"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Terms and Conditions. *I/we agree that this Tender and any Agreement which may result shall be based upon the documents provided to Plymouth Marjon University.</w:t>
      </w:r>
    </w:p>
    <w:p w14:paraId="5B92DED1" w14:textId="77777777" w:rsidR="00FF1535" w:rsidRPr="0099195B" w:rsidRDefault="00FF1535" w:rsidP="00FF1535">
      <w:pPr>
        <w:jc w:val="both"/>
        <w:rPr>
          <w:rFonts w:asciiTheme="minorHAnsi" w:hAnsiTheme="minorHAnsi" w:cstheme="minorHAnsi"/>
          <w:b/>
          <w:bCs/>
          <w:szCs w:val="24"/>
          <w:lang w:eastAsia="en-GB"/>
        </w:rPr>
      </w:pPr>
    </w:p>
    <w:p w14:paraId="2C7AD15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In respect of the Plymouth Marjon University obligations under the Freedom of Information Act, we have identified any information, which is commercially sensitive, which we understand Plymouth Marjon University will not disclose without prior consultation.</w:t>
      </w:r>
    </w:p>
    <w:p w14:paraId="7EBCDEA6" w14:textId="77777777" w:rsidR="00FF1535" w:rsidRPr="0099195B" w:rsidRDefault="00FF1535" w:rsidP="00FF1535">
      <w:pPr>
        <w:jc w:val="both"/>
        <w:rPr>
          <w:rFonts w:asciiTheme="minorHAnsi" w:hAnsiTheme="minorHAnsi" w:cstheme="minorHAnsi"/>
          <w:b/>
          <w:bCs/>
          <w:szCs w:val="24"/>
          <w:lang w:eastAsia="en-GB"/>
        </w:rPr>
      </w:pPr>
    </w:p>
    <w:p w14:paraId="2EB6786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prices quoted in this Tender are valid for 90 days from the Date of Tender and I/we confirm that the terms of the Tender will remain binding upon me/us and may be accepted by you at any time before that date.</w:t>
      </w:r>
    </w:p>
    <w:p w14:paraId="2936934A" w14:textId="77777777" w:rsidR="00FF1535" w:rsidRPr="0099195B" w:rsidRDefault="00FF1535" w:rsidP="00FF1535">
      <w:pPr>
        <w:jc w:val="both"/>
        <w:rPr>
          <w:rFonts w:asciiTheme="minorHAnsi" w:hAnsiTheme="minorHAnsi" w:cstheme="minorHAnsi"/>
          <w:b/>
          <w:bCs/>
          <w:szCs w:val="24"/>
          <w:lang w:eastAsia="en-GB"/>
        </w:rPr>
      </w:pPr>
    </w:p>
    <w:p w14:paraId="2DBD3F5F" w14:textId="15BBD9EE"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note that the Agreement shall be valid upon acceptance and signature by both parties of the Agreement Documents.</w:t>
      </w:r>
    </w:p>
    <w:p w14:paraId="5034EFE9" w14:textId="77777777" w:rsidR="00FF1535" w:rsidRPr="0099195B" w:rsidRDefault="00FF1535" w:rsidP="00FF1535">
      <w:pPr>
        <w:jc w:val="both"/>
        <w:rPr>
          <w:rFonts w:asciiTheme="minorHAnsi" w:hAnsiTheme="minorHAnsi" w:cstheme="minorHAnsi"/>
          <w:b/>
          <w:bCs/>
          <w:szCs w:val="24"/>
          <w:lang w:eastAsia="en-GB"/>
        </w:rPr>
      </w:pPr>
    </w:p>
    <w:p w14:paraId="19E493A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that the construction, validity, performance and execution of any agreement that may result from this tender shall be governed by and interpreted in accordance with English Law and shall be subject to the exclusive jurisdiction of the Courts of England and Wales.</w:t>
      </w:r>
    </w:p>
    <w:p w14:paraId="7101A850" w14:textId="77777777" w:rsidR="00FF1535" w:rsidRPr="0099195B" w:rsidRDefault="00FF1535" w:rsidP="00FF1535">
      <w:pPr>
        <w:jc w:val="both"/>
        <w:rPr>
          <w:rFonts w:asciiTheme="minorHAnsi" w:hAnsiTheme="minorHAnsi" w:cstheme="minorHAnsi"/>
          <w:b/>
          <w:bCs/>
          <w:szCs w:val="24"/>
          <w:lang w:eastAsia="en-GB"/>
        </w:rPr>
      </w:pPr>
    </w:p>
    <w:p w14:paraId="67A2F0CF" w14:textId="18E824B1"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to bear all costs incurred by me/us in connection with the preparation and submission of this Tender and to bear any further costs incurred by me/us prior to the award of any Agreement.</w:t>
      </w:r>
    </w:p>
    <w:p w14:paraId="70FD16D4" w14:textId="77777777" w:rsidR="00FF1535" w:rsidRPr="0099195B" w:rsidRDefault="00FF1535" w:rsidP="00FF1535">
      <w:pPr>
        <w:jc w:val="both"/>
        <w:rPr>
          <w:rFonts w:asciiTheme="minorHAnsi" w:hAnsiTheme="minorHAnsi" w:cstheme="minorHAnsi"/>
          <w:b/>
          <w:bCs/>
          <w:szCs w:val="24"/>
          <w:lang w:eastAsia="en-GB"/>
        </w:rPr>
      </w:pPr>
    </w:p>
    <w:p w14:paraId="3861B6DB" w14:textId="4365A79E"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Agreement.</w:t>
      </w:r>
    </w:p>
    <w:p w14:paraId="17B0C282" w14:textId="77777777" w:rsidR="00FF1535" w:rsidRPr="0099195B" w:rsidRDefault="00FF1535" w:rsidP="00FF1535">
      <w:pPr>
        <w:jc w:val="both"/>
        <w:rPr>
          <w:rFonts w:asciiTheme="minorHAnsi" w:hAnsiTheme="minorHAnsi" w:cstheme="minorHAnsi"/>
          <w:b/>
          <w:bCs/>
          <w:szCs w:val="24"/>
          <w:lang w:eastAsia="en-GB"/>
        </w:rPr>
      </w:pPr>
    </w:p>
    <w:p w14:paraId="7322AB9F" w14:textId="77777777" w:rsidR="00FF1535" w:rsidRPr="0099195B" w:rsidRDefault="00FF1535" w:rsidP="00FF1535">
      <w:pPr>
        <w:jc w:val="both"/>
        <w:rPr>
          <w:rFonts w:asciiTheme="minorHAnsi" w:hAnsiTheme="minorHAnsi" w:cstheme="minorHAnsi"/>
          <w:b/>
          <w:bCs/>
          <w:szCs w:val="24"/>
          <w:lang w:eastAsia="en-GB"/>
        </w:rPr>
      </w:pPr>
    </w:p>
    <w:p w14:paraId="141EEE0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Print name: …………………………………………  Date: ……………………………</w:t>
      </w:r>
    </w:p>
    <w:p w14:paraId="019E0804" w14:textId="77777777" w:rsidR="00FF1535" w:rsidRPr="0099195B" w:rsidRDefault="00FF1535" w:rsidP="00FF1535">
      <w:pPr>
        <w:jc w:val="both"/>
        <w:rPr>
          <w:rFonts w:asciiTheme="minorHAnsi" w:hAnsiTheme="minorHAnsi" w:cstheme="minorHAnsi"/>
          <w:b/>
          <w:bCs/>
          <w:szCs w:val="24"/>
          <w:lang w:eastAsia="en-GB"/>
        </w:rPr>
      </w:pPr>
    </w:p>
    <w:p w14:paraId="26A63EE5" w14:textId="77777777" w:rsidR="00FF1535" w:rsidRPr="0099195B" w:rsidRDefault="00FF1535" w:rsidP="00FF1535">
      <w:pPr>
        <w:jc w:val="both"/>
        <w:rPr>
          <w:rFonts w:asciiTheme="minorHAnsi" w:hAnsiTheme="minorHAnsi" w:cstheme="minorHAnsi"/>
          <w:b/>
          <w:bCs/>
          <w:szCs w:val="24"/>
          <w:lang w:eastAsia="en-GB"/>
        </w:rPr>
      </w:pPr>
    </w:p>
    <w:p w14:paraId="52C7AEE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Title: ………………………………………………… Duly authorised to sign/submit Tenders for and on behalf of Registered Address:</w:t>
      </w:r>
    </w:p>
    <w:p w14:paraId="518EE0B3" w14:textId="77777777" w:rsidR="00FF1535" w:rsidRPr="0099195B" w:rsidRDefault="00FF1535" w:rsidP="00FF1535">
      <w:pPr>
        <w:jc w:val="both"/>
        <w:rPr>
          <w:rFonts w:asciiTheme="minorHAnsi" w:hAnsiTheme="minorHAnsi" w:cstheme="minorHAnsi"/>
          <w:b/>
          <w:bCs/>
          <w:szCs w:val="24"/>
          <w:lang w:eastAsia="en-GB"/>
        </w:rPr>
      </w:pPr>
    </w:p>
    <w:p w14:paraId="714F1B53"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2D8395D" w14:textId="77777777" w:rsidR="00FF1535" w:rsidRPr="0099195B" w:rsidRDefault="00FF1535" w:rsidP="00FF1535">
      <w:pPr>
        <w:jc w:val="both"/>
        <w:rPr>
          <w:rFonts w:asciiTheme="minorHAnsi" w:hAnsiTheme="minorHAnsi" w:cstheme="minorHAnsi"/>
          <w:b/>
          <w:bCs/>
          <w:szCs w:val="24"/>
          <w:lang w:eastAsia="en-GB"/>
        </w:rPr>
      </w:pPr>
    </w:p>
    <w:p w14:paraId="3C1D622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applicable</w:t>
      </w:r>
    </w:p>
    <w:p w14:paraId="4E4B42F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3854010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(a) TO THE FORM OF TENDER</w:t>
      </w:r>
    </w:p>
    <w:p w14:paraId="09B91FF9" w14:textId="77777777" w:rsidR="00FF1535" w:rsidRPr="0099195B" w:rsidRDefault="00FF1535" w:rsidP="00FF1535">
      <w:pPr>
        <w:jc w:val="both"/>
        <w:rPr>
          <w:rFonts w:asciiTheme="minorHAnsi" w:hAnsiTheme="minorHAnsi" w:cstheme="minorHAnsi"/>
          <w:b/>
          <w:bCs/>
          <w:szCs w:val="24"/>
          <w:lang w:eastAsia="en-GB"/>
        </w:rPr>
      </w:pPr>
    </w:p>
    <w:p w14:paraId="1E0C5B8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lastRenderedPageBreak/>
        <w:t>The prices to be inserted in the Contract shall be those shown in the accompanying pricing document.</w:t>
      </w:r>
    </w:p>
    <w:p w14:paraId="5B208CEE" w14:textId="77777777" w:rsidR="00FF1535" w:rsidRPr="0099195B" w:rsidRDefault="00FF1535" w:rsidP="00FF1535">
      <w:pPr>
        <w:jc w:val="both"/>
        <w:rPr>
          <w:rFonts w:asciiTheme="minorHAnsi" w:hAnsiTheme="minorHAnsi" w:cstheme="minorHAnsi"/>
          <w:b/>
          <w:bCs/>
          <w:szCs w:val="24"/>
          <w:lang w:eastAsia="en-GB"/>
        </w:rPr>
      </w:pPr>
    </w:p>
    <w:p w14:paraId="0ACB717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Statement of Requirements and Specification responses will be inserted in the Contract.</w:t>
      </w:r>
    </w:p>
    <w:p w14:paraId="39CC7E08" w14:textId="77777777" w:rsidR="00FF1535" w:rsidRPr="0099195B" w:rsidRDefault="00FF1535" w:rsidP="00FF1535">
      <w:pPr>
        <w:jc w:val="both"/>
        <w:rPr>
          <w:rFonts w:asciiTheme="minorHAnsi" w:hAnsiTheme="minorHAnsi" w:cstheme="minorHAnsi"/>
          <w:b/>
          <w:bCs/>
          <w:szCs w:val="24"/>
          <w:lang w:eastAsia="en-GB"/>
        </w:rPr>
      </w:pPr>
    </w:p>
    <w:p w14:paraId="1A1D9024" w14:textId="4351EA58"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The prices contained herein </w:t>
      </w:r>
      <w:r w:rsidR="00854C25" w:rsidRPr="0099195B">
        <w:rPr>
          <w:rFonts w:asciiTheme="minorHAnsi" w:hAnsiTheme="minorHAnsi" w:cstheme="minorHAnsi"/>
          <w:b/>
          <w:bCs/>
          <w:szCs w:val="24"/>
          <w:lang w:eastAsia="en-GB"/>
        </w:rPr>
        <w:t>are exclusive of</w:t>
      </w:r>
      <w:r w:rsidRPr="0099195B">
        <w:rPr>
          <w:rFonts w:asciiTheme="minorHAnsi" w:hAnsiTheme="minorHAnsi" w:cstheme="minorHAnsi"/>
          <w:b/>
          <w:bCs/>
          <w:szCs w:val="24"/>
          <w:lang w:eastAsia="en-GB"/>
        </w:rPr>
        <w:t xml:space="preserve"> Value Added Tax which shall be chargeable, where appropriate, in accordance with Government legislation.</w:t>
      </w:r>
    </w:p>
    <w:p w14:paraId="7B2F61BB" w14:textId="77777777" w:rsidR="00FF1535" w:rsidRPr="0099195B" w:rsidRDefault="00FF1535" w:rsidP="00FF1535">
      <w:pPr>
        <w:jc w:val="both"/>
        <w:rPr>
          <w:rFonts w:asciiTheme="minorHAnsi" w:hAnsiTheme="minorHAnsi" w:cstheme="minorHAnsi"/>
          <w:b/>
          <w:bCs/>
          <w:szCs w:val="24"/>
          <w:lang w:eastAsia="en-GB"/>
        </w:rPr>
      </w:pPr>
    </w:p>
    <w:p w14:paraId="63C54D06" w14:textId="77777777" w:rsidR="00FF1535" w:rsidRPr="0099195B" w:rsidRDefault="00FF1535" w:rsidP="00FF1535">
      <w:pPr>
        <w:jc w:val="both"/>
        <w:rPr>
          <w:rFonts w:asciiTheme="minorHAnsi" w:hAnsiTheme="minorHAnsi" w:cstheme="minorHAnsi"/>
          <w:b/>
          <w:bCs/>
          <w:szCs w:val="24"/>
          <w:lang w:eastAsia="en-GB"/>
        </w:rPr>
      </w:pPr>
    </w:p>
    <w:p w14:paraId="2328D665" w14:textId="24A60AF2"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Total Tender Price </w:t>
      </w:r>
      <w:r w:rsidR="00072954" w:rsidRPr="0099195B">
        <w:rPr>
          <w:rFonts w:asciiTheme="minorHAnsi" w:hAnsiTheme="minorHAnsi" w:cstheme="minorHAnsi"/>
          <w:b/>
          <w:bCs/>
          <w:szCs w:val="24"/>
          <w:lang w:eastAsia="en-GB"/>
        </w:rPr>
        <w:t xml:space="preserve">(Excluding VAT) </w:t>
      </w:r>
      <w:r w:rsidRPr="0099195B">
        <w:rPr>
          <w:rFonts w:asciiTheme="minorHAnsi" w:hAnsiTheme="minorHAnsi" w:cstheme="minorHAnsi"/>
          <w:b/>
          <w:bCs/>
          <w:szCs w:val="24"/>
          <w:lang w:eastAsia="en-GB"/>
        </w:rPr>
        <w:t>£……………………………………… (Figure taken from Pricing document)</w:t>
      </w:r>
    </w:p>
    <w:p w14:paraId="14C66F7E" w14:textId="1BAFF18B" w:rsidR="00072954" w:rsidRPr="0099195B" w:rsidRDefault="00072954" w:rsidP="00FF1535">
      <w:pPr>
        <w:jc w:val="both"/>
        <w:rPr>
          <w:rFonts w:asciiTheme="minorHAnsi" w:hAnsiTheme="minorHAnsi" w:cstheme="minorHAnsi"/>
          <w:b/>
          <w:bCs/>
          <w:szCs w:val="24"/>
          <w:lang w:eastAsia="en-GB"/>
        </w:rPr>
      </w:pPr>
    </w:p>
    <w:p w14:paraId="63447190" w14:textId="37D9A92C" w:rsidR="00072954" w:rsidRPr="0099195B" w:rsidRDefault="00072954" w:rsidP="00072954">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Total Tender Price (Including VAT) £……………………………………… (Figure taken from Pricing document)</w:t>
      </w:r>
    </w:p>
    <w:p w14:paraId="47D220E3" w14:textId="53C59DFE" w:rsidR="00072954" w:rsidRPr="0099195B" w:rsidRDefault="00072954" w:rsidP="00FF1535">
      <w:pPr>
        <w:jc w:val="both"/>
        <w:rPr>
          <w:rFonts w:asciiTheme="minorHAnsi" w:hAnsiTheme="minorHAnsi" w:cstheme="minorHAnsi"/>
          <w:b/>
          <w:bCs/>
          <w:szCs w:val="24"/>
          <w:lang w:eastAsia="en-GB"/>
        </w:rPr>
      </w:pPr>
    </w:p>
    <w:p w14:paraId="1E7E9042" w14:textId="68FF7FD1" w:rsidR="00FF1535" w:rsidRPr="0099195B" w:rsidRDefault="00FF1535" w:rsidP="00FA1513">
      <w:pPr>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Total Tender Price </w:t>
      </w:r>
      <w:r w:rsidR="00072954" w:rsidRPr="0099195B">
        <w:rPr>
          <w:rFonts w:asciiTheme="minorHAnsi" w:hAnsiTheme="minorHAnsi" w:cstheme="minorHAnsi"/>
          <w:b/>
          <w:bCs/>
          <w:szCs w:val="24"/>
          <w:lang w:eastAsia="en-GB"/>
        </w:rPr>
        <w:t xml:space="preserve">Excluding VAT </w:t>
      </w:r>
      <w:r w:rsidRPr="0099195B">
        <w:rPr>
          <w:rFonts w:asciiTheme="minorHAnsi" w:hAnsiTheme="minorHAnsi" w:cstheme="minorHAnsi"/>
          <w:b/>
          <w:bCs/>
          <w:szCs w:val="24"/>
          <w:lang w:eastAsia="en-GB"/>
        </w:rPr>
        <w:t>(in words)</w:t>
      </w:r>
      <w:r w:rsidR="00FA1513" w:rsidRPr="0099195B">
        <w:rPr>
          <w:rFonts w:asciiTheme="minorHAnsi" w:hAnsiTheme="minorHAnsi" w:cstheme="minorHAnsi"/>
          <w:b/>
          <w:bCs/>
          <w:szCs w:val="24"/>
          <w:lang w:eastAsia="en-GB"/>
        </w:rPr>
        <w:t xml:space="preserve"> </w:t>
      </w:r>
      <w:r w:rsidRPr="0099195B">
        <w:rPr>
          <w:rFonts w:asciiTheme="minorHAnsi" w:hAnsiTheme="minorHAnsi" w:cstheme="minorHAnsi"/>
          <w:b/>
          <w:bCs/>
          <w:szCs w:val="24"/>
          <w:lang w:eastAsia="en-GB"/>
        </w:rPr>
        <w:t>………………………</w:t>
      </w:r>
      <w:r w:rsidR="00854C25" w:rsidRPr="0099195B">
        <w:rPr>
          <w:rFonts w:asciiTheme="minorHAnsi" w:hAnsiTheme="minorHAnsi" w:cstheme="minorHAnsi"/>
          <w:b/>
          <w:bCs/>
          <w:szCs w:val="24"/>
          <w:lang w:eastAsia="en-GB"/>
        </w:rPr>
        <w:t>…………………………………………………….</w:t>
      </w:r>
    </w:p>
    <w:p w14:paraId="7871074B" w14:textId="77777777" w:rsidR="00FF1535" w:rsidRPr="0099195B" w:rsidRDefault="00FF1535" w:rsidP="00FF1535">
      <w:pPr>
        <w:jc w:val="both"/>
        <w:rPr>
          <w:rFonts w:asciiTheme="minorHAnsi" w:hAnsiTheme="minorHAnsi" w:cstheme="minorHAnsi"/>
          <w:b/>
          <w:bCs/>
          <w:szCs w:val="24"/>
          <w:lang w:eastAsia="en-GB"/>
        </w:rPr>
      </w:pPr>
    </w:p>
    <w:p w14:paraId="64C00049" w14:textId="6BB15A1C" w:rsidR="00FA1513" w:rsidRPr="0099195B" w:rsidRDefault="00FA1513" w:rsidP="00FA1513">
      <w:pPr>
        <w:rPr>
          <w:rFonts w:asciiTheme="minorHAnsi" w:hAnsiTheme="minorHAnsi" w:cstheme="minorHAnsi"/>
          <w:b/>
          <w:bCs/>
          <w:szCs w:val="24"/>
          <w:lang w:eastAsia="en-GB"/>
        </w:rPr>
      </w:pPr>
      <w:r w:rsidRPr="0099195B">
        <w:rPr>
          <w:rFonts w:asciiTheme="minorHAnsi" w:hAnsiTheme="minorHAnsi" w:cstheme="minorHAnsi"/>
          <w:b/>
          <w:bCs/>
          <w:szCs w:val="24"/>
          <w:lang w:eastAsia="en-GB"/>
        </w:rPr>
        <w:t>Total Tender Price Including VAT (in words) …………………………………………………………………………….</w:t>
      </w:r>
    </w:p>
    <w:p w14:paraId="2331D35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4985F2BF" w14:textId="77777777" w:rsidR="00FF1535" w:rsidRPr="0099195B" w:rsidRDefault="00FF1535" w:rsidP="00FF1535">
      <w:pPr>
        <w:jc w:val="both"/>
        <w:rPr>
          <w:rFonts w:asciiTheme="minorHAnsi" w:hAnsiTheme="minorHAnsi" w:cstheme="minorHAnsi"/>
          <w:b/>
          <w:bCs/>
          <w:szCs w:val="24"/>
          <w:lang w:eastAsia="en-GB"/>
        </w:rPr>
      </w:pPr>
    </w:p>
    <w:p w14:paraId="32BE5511" w14:textId="77777777" w:rsidR="00FF1535" w:rsidRPr="0099195B" w:rsidRDefault="00FF1535" w:rsidP="00FF1535">
      <w:pPr>
        <w:jc w:val="both"/>
        <w:rPr>
          <w:rFonts w:asciiTheme="minorHAnsi" w:hAnsiTheme="minorHAnsi" w:cstheme="minorHAnsi"/>
          <w:b/>
          <w:bCs/>
          <w:szCs w:val="24"/>
          <w:lang w:eastAsia="en-GB"/>
        </w:rPr>
      </w:pPr>
    </w:p>
    <w:p w14:paraId="4AD2322F" w14:textId="77777777" w:rsidR="00FF1535" w:rsidRPr="0099195B" w:rsidRDefault="00FF1535" w:rsidP="00FF1535">
      <w:pPr>
        <w:jc w:val="both"/>
        <w:rPr>
          <w:rFonts w:asciiTheme="minorHAnsi" w:hAnsiTheme="minorHAnsi" w:cstheme="minorHAnsi"/>
          <w:b/>
          <w:bCs/>
          <w:szCs w:val="24"/>
          <w:lang w:eastAsia="en-GB"/>
        </w:rPr>
      </w:pPr>
    </w:p>
    <w:p w14:paraId="7CDC1A13" w14:textId="77777777" w:rsidR="00FF1535" w:rsidRPr="0099195B" w:rsidRDefault="00FF1535" w:rsidP="00FF1535">
      <w:pPr>
        <w:jc w:val="both"/>
        <w:rPr>
          <w:rFonts w:asciiTheme="minorHAnsi" w:hAnsiTheme="minorHAnsi" w:cstheme="minorHAnsi"/>
          <w:b/>
          <w:bCs/>
          <w:szCs w:val="24"/>
          <w:lang w:eastAsia="en-GB"/>
        </w:rPr>
      </w:pPr>
    </w:p>
    <w:p w14:paraId="22E1456A" w14:textId="77777777" w:rsidR="00FF1535" w:rsidRPr="0099195B" w:rsidRDefault="00FF1535" w:rsidP="00FF1535">
      <w:pPr>
        <w:jc w:val="both"/>
        <w:rPr>
          <w:rFonts w:asciiTheme="minorHAnsi" w:hAnsiTheme="minorHAnsi" w:cstheme="minorHAnsi"/>
          <w:b/>
          <w:bCs/>
          <w:szCs w:val="24"/>
          <w:lang w:eastAsia="en-GB"/>
        </w:rPr>
      </w:pPr>
    </w:p>
    <w:p w14:paraId="3730A663" w14:textId="77777777" w:rsidR="00FF1535" w:rsidRPr="0099195B" w:rsidRDefault="00FF1535" w:rsidP="00FF1535">
      <w:pPr>
        <w:jc w:val="both"/>
        <w:rPr>
          <w:rFonts w:asciiTheme="minorHAnsi" w:hAnsiTheme="minorHAnsi" w:cstheme="minorHAnsi"/>
          <w:b/>
          <w:bCs/>
          <w:szCs w:val="24"/>
          <w:lang w:eastAsia="en-GB"/>
        </w:rPr>
      </w:pPr>
    </w:p>
    <w:p w14:paraId="606BE440" w14:textId="77777777" w:rsidR="00FF1535" w:rsidRPr="0099195B" w:rsidRDefault="00FF1535" w:rsidP="00FF1535">
      <w:pPr>
        <w:jc w:val="both"/>
        <w:rPr>
          <w:rFonts w:asciiTheme="minorHAnsi" w:hAnsiTheme="minorHAnsi" w:cstheme="minorHAnsi"/>
          <w:b/>
          <w:bCs/>
          <w:szCs w:val="24"/>
          <w:lang w:eastAsia="en-GB"/>
        </w:rPr>
      </w:pPr>
    </w:p>
    <w:p w14:paraId="2620659C" w14:textId="77777777" w:rsidR="00FF1535" w:rsidRPr="0099195B" w:rsidRDefault="00FF1535" w:rsidP="00FF1535">
      <w:pPr>
        <w:jc w:val="both"/>
        <w:rPr>
          <w:rFonts w:asciiTheme="minorHAnsi" w:hAnsiTheme="minorHAnsi" w:cstheme="minorHAnsi"/>
          <w:b/>
          <w:bCs/>
          <w:szCs w:val="24"/>
          <w:lang w:eastAsia="en-GB"/>
        </w:rPr>
      </w:pPr>
    </w:p>
    <w:p w14:paraId="43E6DCE6" w14:textId="77777777" w:rsidR="00FF1535" w:rsidRPr="0099195B" w:rsidRDefault="00FF1535" w:rsidP="00FF1535">
      <w:pPr>
        <w:jc w:val="both"/>
        <w:rPr>
          <w:rFonts w:asciiTheme="minorHAnsi" w:hAnsiTheme="minorHAnsi" w:cstheme="minorHAnsi"/>
          <w:b/>
          <w:bCs/>
          <w:szCs w:val="24"/>
          <w:lang w:eastAsia="en-GB"/>
        </w:rPr>
      </w:pPr>
    </w:p>
    <w:p w14:paraId="0AB54B7C" w14:textId="77777777" w:rsidR="00FF1535" w:rsidRPr="0099195B" w:rsidRDefault="00FF1535" w:rsidP="00FF1535">
      <w:pPr>
        <w:jc w:val="both"/>
        <w:rPr>
          <w:rFonts w:asciiTheme="minorHAnsi" w:hAnsiTheme="minorHAnsi" w:cstheme="minorHAnsi"/>
          <w:b/>
          <w:bCs/>
          <w:szCs w:val="24"/>
          <w:lang w:eastAsia="en-GB"/>
        </w:rPr>
      </w:pPr>
    </w:p>
    <w:p w14:paraId="681D850C" w14:textId="77777777" w:rsidR="00FF1535" w:rsidRPr="0099195B" w:rsidRDefault="00FF1535" w:rsidP="00FF1535">
      <w:pPr>
        <w:jc w:val="both"/>
        <w:rPr>
          <w:rFonts w:asciiTheme="minorHAnsi" w:hAnsiTheme="minorHAnsi" w:cstheme="minorHAnsi"/>
          <w:b/>
          <w:bCs/>
          <w:szCs w:val="24"/>
          <w:lang w:eastAsia="en-GB"/>
        </w:rPr>
      </w:pPr>
    </w:p>
    <w:p w14:paraId="4F86159E" w14:textId="77777777" w:rsidR="00FF1535" w:rsidRPr="0099195B" w:rsidRDefault="00FF1535" w:rsidP="00FF1535">
      <w:pPr>
        <w:jc w:val="both"/>
        <w:rPr>
          <w:rFonts w:asciiTheme="minorHAnsi" w:hAnsiTheme="minorHAnsi" w:cstheme="minorHAnsi"/>
          <w:b/>
          <w:bCs/>
          <w:szCs w:val="24"/>
          <w:lang w:eastAsia="en-GB"/>
        </w:rPr>
      </w:pPr>
    </w:p>
    <w:p w14:paraId="65F83CB1" w14:textId="77777777" w:rsidR="00FF1535" w:rsidRPr="0099195B" w:rsidRDefault="00FF1535" w:rsidP="00FF1535">
      <w:pPr>
        <w:jc w:val="both"/>
        <w:rPr>
          <w:rFonts w:asciiTheme="minorHAnsi" w:hAnsiTheme="minorHAnsi" w:cstheme="minorHAnsi"/>
          <w:b/>
          <w:bCs/>
          <w:szCs w:val="24"/>
          <w:lang w:eastAsia="en-GB"/>
        </w:rPr>
      </w:pPr>
    </w:p>
    <w:p w14:paraId="7F3D3A86" w14:textId="77777777" w:rsidR="00FF1535" w:rsidRPr="0099195B" w:rsidRDefault="00FF1535" w:rsidP="00FF1535">
      <w:pPr>
        <w:jc w:val="both"/>
        <w:rPr>
          <w:rFonts w:asciiTheme="minorHAnsi" w:hAnsiTheme="minorHAnsi" w:cstheme="minorHAnsi"/>
          <w:b/>
          <w:bCs/>
          <w:szCs w:val="24"/>
          <w:lang w:eastAsia="en-GB"/>
        </w:rPr>
      </w:pPr>
    </w:p>
    <w:p w14:paraId="6AFB19EB" w14:textId="77777777" w:rsidR="00FF1535" w:rsidRPr="0099195B" w:rsidRDefault="00FF1535" w:rsidP="00FF1535">
      <w:pPr>
        <w:jc w:val="both"/>
        <w:rPr>
          <w:rFonts w:asciiTheme="minorHAnsi" w:hAnsiTheme="minorHAnsi" w:cstheme="minorHAnsi"/>
          <w:b/>
          <w:bCs/>
          <w:szCs w:val="24"/>
          <w:lang w:eastAsia="en-GB"/>
        </w:rPr>
      </w:pPr>
    </w:p>
    <w:p w14:paraId="3E1E344C" w14:textId="77777777" w:rsidR="00FF1535" w:rsidRPr="0099195B" w:rsidRDefault="00FF1535" w:rsidP="00FF1535">
      <w:pPr>
        <w:jc w:val="both"/>
        <w:rPr>
          <w:rFonts w:asciiTheme="minorHAnsi" w:hAnsiTheme="minorHAnsi" w:cstheme="minorHAnsi"/>
          <w:b/>
          <w:bCs/>
          <w:szCs w:val="24"/>
          <w:lang w:eastAsia="en-GB"/>
        </w:rPr>
      </w:pPr>
    </w:p>
    <w:p w14:paraId="27C91F0D" w14:textId="77777777" w:rsidR="00FF1535" w:rsidRPr="0099195B" w:rsidRDefault="00FF1535" w:rsidP="00FF1535">
      <w:pPr>
        <w:jc w:val="both"/>
        <w:rPr>
          <w:rFonts w:asciiTheme="minorHAnsi" w:hAnsiTheme="minorHAnsi" w:cstheme="minorHAnsi"/>
          <w:b/>
          <w:bCs/>
          <w:szCs w:val="24"/>
          <w:lang w:eastAsia="en-GB"/>
        </w:rPr>
      </w:pPr>
    </w:p>
    <w:p w14:paraId="69B90E96"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7B717AA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lastRenderedPageBreak/>
        <w:t>APPENDIX (b) TO THE FORM OF TENDER</w:t>
      </w:r>
    </w:p>
    <w:p w14:paraId="4B7BB45B" w14:textId="77777777" w:rsidR="00FF1535" w:rsidRPr="0099195B" w:rsidRDefault="00FF1535" w:rsidP="00FF1535">
      <w:pPr>
        <w:jc w:val="both"/>
        <w:rPr>
          <w:rFonts w:asciiTheme="minorHAnsi" w:hAnsiTheme="minorHAnsi" w:cstheme="minorHAnsi"/>
          <w:b/>
          <w:bCs/>
          <w:szCs w:val="24"/>
          <w:lang w:eastAsia="en-GB"/>
        </w:rPr>
      </w:pPr>
    </w:p>
    <w:p w14:paraId="63C2F6C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ADDITIONAL INFORMATION REQUIRED BY PLYMOUTH MARJON UNIVERSITY</w:t>
      </w:r>
    </w:p>
    <w:p w14:paraId="49820377" w14:textId="77777777" w:rsidR="00FF1535" w:rsidRPr="0099195B" w:rsidRDefault="00FF1535" w:rsidP="00FF1535">
      <w:pPr>
        <w:jc w:val="both"/>
        <w:rPr>
          <w:rFonts w:asciiTheme="minorHAnsi" w:hAnsiTheme="minorHAnsi" w:cstheme="minorHAnsi"/>
          <w:b/>
          <w:bCs/>
          <w:szCs w:val="24"/>
          <w:lang w:eastAsia="en-GB"/>
        </w:rPr>
      </w:pPr>
    </w:p>
    <w:p w14:paraId="1BCBB78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Section I: Information Required for Inclusion into the Form of Contract </w:t>
      </w:r>
    </w:p>
    <w:p w14:paraId="714CCB4C" w14:textId="77777777" w:rsidR="00FF1535" w:rsidRPr="0099195B" w:rsidRDefault="00FF1535" w:rsidP="00FF1535">
      <w:pPr>
        <w:jc w:val="both"/>
        <w:rPr>
          <w:rFonts w:asciiTheme="minorHAnsi" w:hAnsiTheme="minorHAnsi" w:cstheme="minorHAnsi"/>
          <w:b/>
          <w:bCs/>
          <w:szCs w:val="24"/>
          <w:lang w:eastAsia="en-GB"/>
        </w:rPr>
      </w:pPr>
    </w:p>
    <w:p w14:paraId="2A201C38" w14:textId="77777777" w:rsidR="00FF1535" w:rsidRPr="0099195B" w:rsidRDefault="00FF1535" w:rsidP="00FF1535">
      <w:pPr>
        <w:jc w:val="both"/>
        <w:rPr>
          <w:rFonts w:asciiTheme="minorHAnsi" w:hAnsiTheme="minorHAnsi" w:cstheme="minorHAnsi"/>
          <w:b/>
          <w:bCs/>
          <w:szCs w:val="24"/>
          <w:lang w:eastAsia="en-GB"/>
        </w:rPr>
      </w:pPr>
    </w:p>
    <w:p w14:paraId="2CE762B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The Contractor is</w:t>
      </w:r>
    </w:p>
    <w:p w14:paraId="43C1EBA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17B41B7" w14:textId="77777777" w:rsidR="00FF1535" w:rsidRPr="0099195B" w:rsidRDefault="00FF1535" w:rsidP="00FF1535">
      <w:pPr>
        <w:jc w:val="both"/>
        <w:rPr>
          <w:rFonts w:asciiTheme="minorHAnsi" w:hAnsiTheme="minorHAnsi" w:cstheme="minorHAnsi"/>
          <w:b/>
          <w:bCs/>
          <w:szCs w:val="24"/>
          <w:lang w:eastAsia="en-GB"/>
        </w:rPr>
      </w:pPr>
    </w:p>
    <w:p w14:paraId="7094B23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Address for communication</w:t>
      </w:r>
    </w:p>
    <w:p w14:paraId="1386C72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3493AF7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20C0135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3B2F50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36DFFA2" w14:textId="77777777" w:rsidR="00FF1535" w:rsidRPr="0099195B" w:rsidRDefault="00FF1535" w:rsidP="00FF1535">
      <w:pPr>
        <w:jc w:val="both"/>
        <w:rPr>
          <w:rFonts w:asciiTheme="minorHAnsi" w:hAnsiTheme="minorHAnsi" w:cstheme="minorHAnsi"/>
          <w:b/>
          <w:bCs/>
          <w:szCs w:val="24"/>
          <w:lang w:eastAsia="en-GB"/>
        </w:rPr>
      </w:pPr>
    </w:p>
    <w:p w14:paraId="2DF49C4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Address for electronic communication</w:t>
      </w:r>
    </w:p>
    <w:p w14:paraId="1C1C330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0DD4D5D" w14:textId="77777777" w:rsidR="00FF1535" w:rsidRPr="0099195B" w:rsidRDefault="00FF1535" w:rsidP="00FF1535">
      <w:pPr>
        <w:jc w:val="both"/>
        <w:rPr>
          <w:rFonts w:asciiTheme="minorHAnsi" w:hAnsiTheme="minorHAnsi" w:cstheme="minorHAnsi"/>
          <w:b/>
          <w:bCs/>
          <w:szCs w:val="24"/>
          <w:lang w:eastAsia="en-GB"/>
        </w:rPr>
      </w:pPr>
    </w:p>
    <w:p w14:paraId="44ED8B67" w14:textId="77777777" w:rsidR="00FF1535" w:rsidRPr="0099195B" w:rsidRDefault="00FF1535" w:rsidP="00FF1535">
      <w:pPr>
        <w:jc w:val="both"/>
        <w:rPr>
          <w:rFonts w:asciiTheme="minorHAnsi" w:hAnsiTheme="minorHAnsi" w:cstheme="minorHAnsi"/>
          <w:b/>
          <w:bCs/>
          <w:szCs w:val="24"/>
          <w:lang w:eastAsia="en-GB"/>
        </w:rPr>
      </w:pPr>
    </w:p>
    <w:p w14:paraId="6809C51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Contractor’s Registered Address</w:t>
      </w:r>
    </w:p>
    <w:p w14:paraId="59DBAE8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5BC3EF8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06C7D5A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3B5BF41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51B08F7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w:t>
      </w:r>
    </w:p>
    <w:p w14:paraId="7D7DACE3" w14:textId="77777777" w:rsidR="00FF1535" w:rsidRPr="0099195B" w:rsidRDefault="00FF1535" w:rsidP="00FF1535">
      <w:pPr>
        <w:jc w:val="both"/>
        <w:rPr>
          <w:rFonts w:asciiTheme="minorHAnsi" w:hAnsiTheme="minorHAnsi" w:cstheme="minorHAnsi"/>
          <w:b/>
          <w:bCs/>
          <w:szCs w:val="24"/>
          <w:lang w:eastAsia="en-GB"/>
        </w:rPr>
      </w:pPr>
    </w:p>
    <w:p w14:paraId="595E71AE" w14:textId="77777777" w:rsidR="00FF1535" w:rsidRPr="0099195B" w:rsidRDefault="00FF1535" w:rsidP="00FF1535">
      <w:pPr>
        <w:jc w:val="both"/>
        <w:rPr>
          <w:rFonts w:asciiTheme="minorHAnsi" w:hAnsiTheme="minorHAnsi" w:cstheme="minorHAnsi"/>
          <w:b/>
          <w:bCs/>
          <w:szCs w:val="24"/>
          <w:lang w:eastAsia="en-GB"/>
        </w:rPr>
      </w:pPr>
    </w:p>
    <w:p w14:paraId="173C0BBC"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Telephone No. ……………………………</w:t>
      </w:r>
      <w:proofErr w:type="gramStart"/>
      <w:r w:rsidRPr="0099195B">
        <w:rPr>
          <w:rFonts w:asciiTheme="minorHAnsi" w:hAnsiTheme="minorHAnsi" w:cstheme="minorHAnsi"/>
          <w:b/>
          <w:bCs/>
          <w:szCs w:val="24"/>
          <w:lang w:eastAsia="en-GB"/>
        </w:rPr>
        <w:t>…..</w:t>
      </w:r>
      <w:proofErr w:type="gramEnd"/>
    </w:p>
    <w:p w14:paraId="759AF7DF" w14:textId="77777777" w:rsidR="00FF1535" w:rsidRPr="0099195B" w:rsidRDefault="00FF1535" w:rsidP="00FF1535">
      <w:pPr>
        <w:jc w:val="both"/>
        <w:rPr>
          <w:rFonts w:asciiTheme="minorHAnsi" w:hAnsiTheme="minorHAnsi" w:cstheme="minorHAnsi"/>
          <w:b/>
          <w:bCs/>
          <w:szCs w:val="24"/>
          <w:lang w:eastAsia="en-GB"/>
        </w:rPr>
      </w:pPr>
    </w:p>
    <w:p w14:paraId="5524184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Fax No. ……………………………………</w:t>
      </w:r>
      <w:proofErr w:type="gramStart"/>
      <w:r w:rsidRPr="0099195B">
        <w:rPr>
          <w:rFonts w:asciiTheme="minorHAnsi" w:hAnsiTheme="minorHAnsi" w:cstheme="minorHAnsi"/>
          <w:b/>
          <w:bCs/>
          <w:szCs w:val="24"/>
          <w:lang w:eastAsia="en-GB"/>
        </w:rPr>
        <w:t>…..</w:t>
      </w:r>
      <w:proofErr w:type="gramEnd"/>
    </w:p>
    <w:p w14:paraId="64C435C8" w14:textId="77777777" w:rsidR="00FF1535" w:rsidRPr="0099195B" w:rsidRDefault="00FF1535" w:rsidP="00FF1535">
      <w:pPr>
        <w:jc w:val="both"/>
        <w:rPr>
          <w:rFonts w:asciiTheme="minorHAnsi" w:hAnsiTheme="minorHAnsi" w:cstheme="minorHAnsi"/>
          <w:b/>
          <w:bCs/>
          <w:szCs w:val="24"/>
          <w:lang w:eastAsia="en-GB"/>
        </w:rPr>
      </w:pPr>
    </w:p>
    <w:p w14:paraId="56501944" w14:textId="77777777" w:rsidR="00FF1535" w:rsidRPr="0099195B" w:rsidRDefault="00FF1535" w:rsidP="00FF1535">
      <w:pPr>
        <w:jc w:val="both"/>
        <w:rPr>
          <w:rFonts w:asciiTheme="minorHAnsi" w:hAnsiTheme="minorHAnsi" w:cstheme="minorHAnsi"/>
          <w:b/>
          <w:bCs/>
          <w:szCs w:val="24"/>
          <w:lang w:eastAsia="en-GB"/>
        </w:rPr>
      </w:pPr>
    </w:p>
    <w:p w14:paraId="59E616D9"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6B07782B" w14:textId="77777777" w:rsidR="00FF1535" w:rsidRPr="0099195B" w:rsidRDefault="00FF1535" w:rsidP="00FF1535">
      <w:pPr>
        <w:jc w:val="both"/>
        <w:rPr>
          <w:rFonts w:asciiTheme="minorHAnsi" w:hAnsiTheme="minorHAnsi" w:cstheme="minorHAnsi"/>
          <w:b/>
          <w:bCs/>
          <w:szCs w:val="24"/>
          <w:lang w:eastAsia="en-GB"/>
        </w:rPr>
      </w:pPr>
    </w:p>
    <w:p w14:paraId="1899F4B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w:t>
      </w:r>
    </w:p>
    <w:p w14:paraId="654D19DE" w14:textId="77777777" w:rsidR="00FF1535" w:rsidRPr="0099195B" w:rsidRDefault="00FF1535" w:rsidP="00FF1535">
      <w:pPr>
        <w:jc w:val="both"/>
        <w:rPr>
          <w:rFonts w:asciiTheme="minorHAnsi" w:hAnsiTheme="minorHAnsi" w:cstheme="minorHAnsi"/>
          <w:b/>
          <w:bCs/>
          <w:szCs w:val="24"/>
          <w:lang w:eastAsia="en-GB"/>
        </w:rPr>
      </w:pPr>
    </w:p>
    <w:p w14:paraId="59E6453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(c) – TO THE FORM OF TENDER</w:t>
      </w:r>
    </w:p>
    <w:p w14:paraId="71FB556E" w14:textId="77777777" w:rsidR="00FF1535" w:rsidRPr="0099195B" w:rsidRDefault="00FF1535" w:rsidP="00FF1535">
      <w:pPr>
        <w:jc w:val="both"/>
        <w:rPr>
          <w:rFonts w:asciiTheme="minorHAnsi" w:hAnsiTheme="minorHAnsi" w:cstheme="minorHAnsi"/>
          <w:b/>
          <w:bCs/>
          <w:szCs w:val="24"/>
          <w:lang w:eastAsia="en-GB"/>
        </w:rPr>
      </w:pPr>
    </w:p>
    <w:p w14:paraId="52094B1B" w14:textId="348714D5"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Agreement </w:t>
      </w:r>
    </w:p>
    <w:p w14:paraId="4993253F" w14:textId="77777777" w:rsidR="00FF1535" w:rsidRPr="0099195B" w:rsidRDefault="00FF1535" w:rsidP="00FF1535">
      <w:pPr>
        <w:jc w:val="both"/>
        <w:rPr>
          <w:rFonts w:asciiTheme="minorHAnsi" w:hAnsiTheme="minorHAnsi" w:cstheme="minorHAnsi"/>
          <w:b/>
          <w:bCs/>
          <w:szCs w:val="24"/>
          <w:lang w:eastAsia="en-GB"/>
        </w:rPr>
      </w:pPr>
    </w:p>
    <w:p w14:paraId="2D08C4F2" w14:textId="59DAA098"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The Agreement shall be made under the terms and conditions as outlined in </w:t>
      </w:r>
      <w:r w:rsidR="00415C12">
        <w:rPr>
          <w:rFonts w:asciiTheme="minorHAnsi" w:hAnsiTheme="minorHAnsi" w:cstheme="minorHAnsi"/>
          <w:b/>
          <w:bCs/>
          <w:szCs w:val="24"/>
          <w:lang w:eastAsia="en-GB"/>
        </w:rPr>
        <w:t>Appendix 5</w:t>
      </w:r>
      <w:bookmarkStart w:id="57" w:name="_GoBack"/>
      <w:bookmarkEnd w:id="57"/>
    </w:p>
    <w:p w14:paraId="44783056" w14:textId="77777777" w:rsidR="00FF1535" w:rsidRPr="0099195B" w:rsidRDefault="00FF1535" w:rsidP="00FF1535">
      <w:pPr>
        <w:jc w:val="both"/>
        <w:rPr>
          <w:rFonts w:asciiTheme="minorHAnsi" w:hAnsiTheme="minorHAnsi" w:cstheme="minorHAnsi"/>
          <w:b/>
          <w:bCs/>
          <w:szCs w:val="24"/>
          <w:lang w:eastAsia="en-GB"/>
        </w:rPr>
      </w:pPr>
    </w:p>
    <w:p w14:paraId="1D3A2D89" w14:textId="77777777" w:rsidR="00FF1535" w:rsidRPr="0099195B" w:rsidRDefault="00FF1535" w:rsidP="00FF1535">
      <w:pPr>
        <w:jc w:val="both"/>
        <w:rPr>
          <w:rFonts w:asciiTheme="minorHAnsi" w:hAnsiTheme="minorHAnsi" w:cstheme="minorHAnsi"/>
          <w:b/>
          <w:bCs/>
          <w:szCs w:val="24"/>
          <w:lang w:eastAsia="en-GB"/>
        </w:rPr>
      </w:pPr>
    </w:p>
    <w:p w14:paraId="5BF1AD1F" w14:textId="77777777" w:rsidR="00FF1535" w:rsidRPr="0099195B" w:rsidRDefault="00FF1535" w:rsidP="00FF1535">
      <w:pPr>
        <w:jc w:val="both"/>
        <w:rPr>
          <w:rFonts w:asciiTheme="minorHAnsi" w:hAnsiTheme="minorHAnsi" w:cstheme="minorHAnsi"/>
          <w:b/>
          <w:bCs/>
          <w:szCs w:val="24"/>
          <w:lang w:eastAsia="en-GB"/>
        </w:rPr>
      </w:pPr>
    </w:p>
    <w:p w14:paraId="618B5B9F" w14:textId="184420FC"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*I/we agree to the terms and conditions outlined in </w:t>
      </w:r>
      <w:r w:rsidR="00403B4A" w:rsidRPr="0099195B">
        <w:rPr>
          <w:rFonts w:asciiTheme="minorHAnsi" w:hAnsiTheme="minorHAnsi" w:cstheme="minorHAnsi"/>
          <w:b/>
          <w:bCs/>
          <w:szCs w:val="24"/>
          <w:lang w:eastAsia="en-GB"/>
        </w:rPr>
        <w:t>t</w:t>
      </w:r>
      <w:r w:rsidRPr="0099195B">
        <w:rPr>
          <w:rFonts w:asciiTheme="minorHAnsi" w:hAnsiTheme="minorHAnsi" w:cstheme="minorHAnsi"/>
          <w:b/>
          <w:bCs/>
          <w:szCs w:val="24"/>
          <w:lang w:eastAsia="en-GB"/>
        </w:rPr>
        <w:t>he Agreement</w:t>
      </w:r>
    </w:p>
    <w:p w14:paraId="3A46C90A" w14:textId="77777777" w:rsidR="00FF1535" w:rsidRPr="0099195B" w:rsidRDefault="00FF1535" w:rsidP="00FF1535">
      <w:pPr>
        <w:jc w:val="both"/>
        <w:rPr>
          <w:rFonts w:asciiTheme="minorHAnsi" w:hAnsiTheme="minorHAnsi" w:cstheme="minorHAnsi"/>
          <w:b/>
          <w:bCs/>
          <w:szCs w:val="24"/>
          <w:lang w:eastAsia="en-GB"/>
        </w:rPr>
      </w:pPr>
    </w:p>
    <w:p w14:paraId="489B5C26"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Print name: …………………………………………….</w:t>
      </w:r>
    </w:p>
    <w:p w14:paraId="0B2AFDA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0B513C4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Date: ……………………………………………………</w:t>
      </w:r>
    </w:p>
    <w:p w14:paraId="4681E5AD" w14:textId="77777777" w:rsidR="00FF1535" w:rsidRPr="0099195B" w:rsidRDefault="00FF1535" w:rsidP="00FF1535">
      <w:pPr>
        <w:jc w:val="both"/>
        <w:rPr>
          <w:rFonts w:asciiTheme="minorHAnsi" w:hAnsiTheme="minorHAnsi" w:cstheme="minorHAnsi"/>
          <w:b/>
          <w:bCs/>
          <w:szCs w:val="24"/>
          <w:lang w:eastAsia="en-GB"/>
        </w:rPr>
      </w:pPr>
    </w:p>
    <w:p w14:paraId="00550A0C" w14:textId="77777777"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w:t>
      </w:r>
    </w:p>
    <w:p w14:paraId="596F2CEC" w14:textId="77777777" w:rsidR="00FF1535" w:rsidRPr="0099195B" w:rsidRDefault="00FF1535" w:rsidP="00FF1535">
      <w:pPr>
        <w:jc w:val="both"/>
        <w:rPr>
          <w:rFonts w:asciiTheme="minorHAnsi" w:hAnsiTheme="minorHAnsi" w:cstheme="minorHAnsi"/>
          <w:b/>
          <w:bCs/>
          <w:szCs w:val="24"/>
          <w:lang w:eastAsia="en-GB"/>
        </w:rPr>
      </w:pPr>
    </w:p>
    <w:p w14:paraId="191B4D47" w14:textId="77777777" w:rsidR="00FF1535" w:rsidRPr="0099195B" w:rsidRDefault="00FF1535" w:rsidP="00FF1535">
      <w:pPr>
        <w:jc w:val="both"/>
        <w:rPr>
          <w:rFonts w:asciiTheme="minorHAnsi" w:hAnsiTheme="minorHAnsi" w:cstheme="minorHAnsi"/>
          <w:b/>
          <w:bCs/>
          <w:szCs w:val="24"/>
          <w:lang w:eastAsia="en-GB"/>
        </w:rPr>
      </w:pPr>
    </w:p>
    <w:p w14:paraId="4770621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Duly authorised to sign/submit Tenders for and on behalf of</w:t>
      </w:r>
    </w:p>
    <w:p w14:paraId="3D7059F6" w14:textId="77777777" w:rsidR="00FF1535" w:rsidRPr="0099195B" w:rsidRDefault="00FF1535" w:rsidP="00FF1535">
      <w:pPr>
        <w:jc w:val="both"/>
        <w:rPr>
          <w:rFonts w:asciiTheme="minorHAnsi" w:hAnsiTheme="minorHAnsi" w:cstheme="minorHAnsi"/>
          <w:b/>
          <w:bCs/>
          <w:szCs w:val="24"/>
          <w:lang w:eastAsia="en-GB"/>
        </w:rPr>
      </w:pPr>
    </w:p>
    <w:p w14:paraId="1A37F60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IN BLOCK CAPITALS</w:t>
      </w:r>
    </w:p>
    <w:p w14:paraId="6FE64534" w14:textId="77777777" w:rsidR="00FF1535" w:rsidRPr="0099195B" w:rsidRDefault="00FF1535" w:rsidP="00FF1535">
      <w:pPr>
        <w:jc w:val="both"/>
        <w:rPr>
          <w:rFonts w:asciiTheme="minorHAnsi" w:hAnsiTheme="minorHAnsi" w:cstheme="minorHAnsi"/>
          <w:b/>
          <w:bCs/>
          <w:szCs w:val="24"/>
          <w:lang w:eastAsia="en-GB"/>
        </w:rPr>
      </w:pPr>
    </w:p>
    <w:p w14:paraId="6FF9D3D9" w14:textId="77777777" w:rsidR="00FF1535" w:rsidRPr="0099195B" w:rsidRDefault="00FF1535" w:rsidP="00FF1535">
      <w:pPr>
        <w:jc w:val="both"/>
        <w:rPr>
          <w:rFonts w:asciiTheme="minorHAnsi" w:hAnsiTheme="minorHAnsi" w:cstheme="minorHAnsi"/>
          <w:b/>
          <w:bCs/>
          <w:szCs w:val="24"/>
          <w:lang w:eastAsia="en-GB"/>
        </w:rPr>
      </w:pPr>
    </w:p>
    <w:p w14:paraId="5E4124B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Registered Address:</w:t>
      </w:r>
    </w:p>
    <w:p w14:paraId="042973B2" w14:textId="77777777" w:rsidR="00FF1535" w:rsidRPr="0099195B" w:rsidRDefault="00FF1535" w:rsidP="00FF1535">
      <w:pPr>
        <w:jc w:val="both"/>
        <w:rPr>
          <w:rFonts w:asciiTheme="minorHAnsi" w:hAnsiTheme="minorHAnsi" w:cstheme="minorHAnsi"/>
          <w:b/>
          <w:bCs/>
          <w:szCs w:val="24"/>
          <w:lang w:eastAsia="en-GB"/>
        </w:rPr>
      </w:pPr>
    </w:p>
    <w:p w14:paraId="45481B87" w14:textId="77777777" w:rsidR="00FF1535" w:rsidRPr="0099195B" w:rsidRDefault="00FF1535" w:rsidP="00FF1535">
      <w:pPr>
        <w:jc w:val="both"/>
        <w:rPr>
          <w:rFonts w:asciiTheme="minorHAnsi" w:hAnsiTheme="minorHAnsi" w:cstheme="minorHAnsi"/>
          <w:b/>
          <w:bCs/>
          <w:szCs w:val="24"/>
          <w:lang w:eastAsia="en-GB"/>
        </w:rPr>
      </w:pPr>
    </w:p>
    <w:p w14:paraId="7A54D5C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applicable</w:t>
      </w:r>
    </w:p>
    <w:p w14:paraId="239ABF17"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 </w:t>
      </w:r>
    </w:p>
    <w:p w14:paraId="02A19007" w14:textId="77777777" w:rsidR="00FF1535" w:rsidRPr="0099195B" w:rsidRDefault="00FF1535" w:rsidP="00FF1535">
      <w:pPr>
        <w:jc w:val="both"/>
        <w:rPr>
          <w:rFonts w:asciiTheme="minorHAnsi" w:hAnsiTheme="minorHAnsi" w:cstheme="minorHAnsi"/>
          <w:b/>
          <w:bCs/>
          <w:szCs w:val="24"/>
          <w:lang w:eastAsia="en-GB"/>
        </w:rPr>
      </w:pPr>
    </w:p>
    <w:p w14:paraId="0B1F18A4" w14:textId="77777777" w:rsidR="00FF1535" w:rsidRPr="0099195B" w:rsidRDefault="00FF1535" w:rsidP="00FF1535">
      <w:pPr>
        <w:jc w:val="both"/>
        <w:rPr>
          <w:rFonts w:asciiTheme="minorHAnsi" w:hAnsiTheme="minorHAnsi" w:cstheme="minorHAnsi"/>
          <w:b/>
          <w:bCs/>
          <w:szCs w:val="24"/>
          <w:lang w:eastAsia="en-GB"/>
        </w:rPr>
      </w:pPr>
    </w:p>
    <w:p w14:paraId="4300F29E"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16687A39" w14:textId="77777777" w:rsidR="00FF1535" w:rsidRPr="0099195B" w:rsidRDefault="00FF1535" w:rsidP="00FF1535">
      <w:pPr>
        <w:jc w:val="both"/>
        <w:rPr>
          <w:rFonts w:asciiTheme="minorHAnsi" w:hAnsiTheme="minorHAnsi" w:cstheme="minorHAnsi"/>
          <w:b/>
          <w:bCs/>
          <w:szCs w:val="24"/>
          <w:lang w:eastAsia="en-GB"/>
        </w:rPr>
      </w:pPr>
    </w:p>
    <w:p w14:paraId="4125974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(d) – TO THE FORM OF TENDER</w:t>
      </w:r>
    </w:p>
    <w:p w14:paraId="5A2A4075" w14:textId="77777777" w:rsidR="00FF1535" w:rsidRPr="0099195B" w:rsidRDefault="00FF1535" w:rsidP="00FF1535">
      <w:pPr>
        <w:jc w:val="both"/>
        <w:rPr>
          <w:rFonts w:asciiTheme="minorHAnsi" w:hAnsiTheme="minorHAnsi" w:cstheme="minorHAnsi"/>
          <w:b/>
          <w:bCs/>
          <w:szCs w:val="24"/>
          <w:lang w:eastAsia="en-GB"/>
        </w:rPr>
      </w:pPr>
    </w:p>
    <w:p w14:paraId="21F7C06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CERTIFICATE AS TO NON-CANVASSING</w:t>
      </w:r>
    </w:p>
    <w:p w14:paraId="389C87C8" w14:textId="77777777" w:rsidR="00FF1535" w:rsidRPr="0099195B" w:rsidRDefault="00FF1535" w:rsidP="00FF1535">
      <w:pPr>
        <w:jc w:val="both"/>
        <w:rPr>
          <w:rFonts w:asciiTheme="minorHAnsi" w:hAnsiTheme="minorHAnsi" w:cstheme="minorHAnsi"/>
          <w:b/>
          <w:bCs/>
          <w:szCs w:val="24"/>
          <w:lang w:eastAsia="en-GB"/>
        </w:rPr>
      </w:pPr>
    </w:p>
    <w:p w14:paraId="6811DA1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be completed and returned by the tenderer</w:t>
      </w:r>
    </w:p>
    <w:p w14:paraId="0FE9C8A2" w14:textId="77777777" w:rsidR="00FF1535" w:rsidRPr="0099195B" w:rsidRDefault="00FF1535" w:rsidP="00FF1535">
      <w:pPr>
        <w:jc w:val="both"/>
        <w:rPr>
          <w:rFonts w:asciiTheme="minorHAnsi" w:hAnsiTheme="minorHAnsi" w:cstheme="minorHAnsi"/>
          <w:b/>
          <w:bCs/>
          <w:szCs w:val="24"/>
          <w:lang w:eastAsia="en-GB"/>
        </w:rPr>
      </w:pPr>
    </w:p>
    <w:p w14:paraId="16C29B83" w14:textId="3D1A9F46"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 xml:space="preserve"> Plymouth Marjon University – </w:t>
      </w:r>
      <w:r w:rsidR="00A34D9F" w:rsidRPr="0099195B">
        <w:rPr>
          <w:rFonts w:asciiTheme="minorHAnsi" w:hAnsiTheme="minorHAnsi" w:cstheme="minorHAnsi"/>
          <w:b/>
          <w:bCs/>
          <w:szCs w:val="24"/>
          <w:lang w:eastAsia="en-GB"/>
        </w:rPr>
        <w:t>Sport Pitch Service, Maintenance and Repair</w:t>
      </w:r>
    </w:p>
    <w:p w14:paraId="42D4ADF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Plymouth Marjon University ("Marjon")</w:t>
      </w:r>
    </w:p>
    <w:p w14:paraId="742260C6" w14:textId="77777777" w:rsidR="00FF1535" w:rsidRPr="0099195B" w:rsidRDefault="00FF1535" w:rsidP="00FF1535">
      <w:pPr>
        <w:jc w:val="both"/>
        <w:rPr>
          <w:rFonts w:asciiTheme="minorHAnsi" w:hAnsiTheme="minorHAnsi" w:cstheme="minorHAnsi"/>
          <w:b/>
          <w:bCs/>
          <w:szCs w:val="24"/>
          <w:lang w:eastAsia="en-GB"/>
        </w:rPr>
      </w:pPr>
    </w:p>
    <w:p w14:paraId="65E784C9"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7DDE12C5" w14:textId="77777777" w:rsidR="00FF1535" w:rsidRPr="0099195B" w:rsidRDefault="00FF1535" w:rsidP="00FF1535">
      <w:pPr>
        <w:jc w:val="both"/>
        <w:rPr>
          <w:rFonts w:asciiTheme="minorHAnsi" w:hAnsiTheme="minorHAnsi" w:cstheme="minorHAnsi"/>
          <w:b/>
          <w:bCs/>
          <w:szCs w:val="24"/>
          <w:lang w:eastAsia="en-GB"/>
        </w:rPr>
      </w:pPr>
    </w:p>
    <w:p w14:paraId="4B83042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7C433E48" w14:textId="77777777" w:rsidR="00FF1535" w:rsidRPr="0099195B" w:rsidRDefault="00FF1535" w:rsidP="00FF1535">
      <w:pPr>
        <w:jc w:val="both"/>
        <w:rPr>
          <w:rFonts w:asciiTheme="minorHAnsi" w:hAnsiTheme="minorHAnsi" w:cstheme="minorHAnsi"/>
          <w:b/>
          <w:bCs/>
          <w:szCs w:val="24"/>
          <w:lang w:eastAsia="en-GB"/>
        </w:rPr>
      </w:pPr>
    </w:p>
    <w:p w14:paraId="3AB9427F"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7038E32B" w14:textId="77777777" w:rsidR="00FF1535" w:rsidRPr="0099195B" w:rsidRDefault="00FF1535" w:rsidP="00FF1535">
      <w:pPr>
        <w:jc w:val="both"/>
        <w:rPr>
          <w:rFonts w:asciiTheme="minorHAnsi" w:hAnsiTheme="minorHAnsi" w:cstheme="minorHAnsi"/>
          <w:b/>
          <w:bCs/>
          <w:szCs w:val="24"/>
          <w:lang w:eastAsia="en-GB"/>
        </w:rPr>
      </w:pPr>
    </w:p>
    <w:p w14:paraId="516FCB13"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48CE8BD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SIGNED .................................................................................................</w:t>
      </w:r>
    </w:p>
    <w:p w14:paraId="36D6AAB1" w14:textId="77777777" w:rsidR="00FF1535" w:rsidRPr="0099195B" w:rsidRDefault="00FF1535" w:rsidP="00FF1535">
      <w:pPr>
        <w:jc w:val="both"/>
        <w:rPr>
          <w:rFonts w:asciiTheme="minorHAnsi" w:hAnsiTheme="minorHAnsi" w:cstheme="minorHAnsi"/>
          <w:b/>
          <w:bCs/>
          <w:szCs w:val="24"/>
          <w:lang w:eastAsia="en-GB"/>
        </w:rPr>
      </w:pPr>
    </w:p>
    <w:p w14:paraId="645F130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POSITION ..................................................................................</w:t>
      </w:r>
    </w:p>
    <w:p w14:paraId="2E68EAE0" w14:textId="77777777" w:rsidR="00FF1535" w:rsidRPr="0099195B" w:rsidRDefault="00FF1535" w:rsidP="00FF1535">
      <w:pPr>
        <w:jc w:val="both"/>
        <w:rPr>
          <w:rFonts w:asciiTheme="minorHAnsi" w:hAnsiTheme="minorHAnsi" w:cstheme="minorHAnsi"/>
          <w:b/>
          <w:bCs/>
          <w:szCs w:val="24"/>
          <w:lang w:eastAsia="en-GB"/>
        </w:rPr>
      </w:pPr>
    </w:p>
    <w:p w14:paraId="0A07613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On behalf of ...............................................................................</w:t>
      </w:r>
    </w:p>
    <w:p w14:paraId="5829BD58" w14:textId="77777777" w:rsidR="00FF1535" w:rsidRPr="0099195B" w:rsidRDefault="00FF1535" w:rsidP="00FF1535">
      <w:pPr>
        <w:jc w:val="both"/>
        <w:rPr>
          <w:rFonts w:asciiTheme="minorHAnsi" w:hAnsiTheme="minorHAnsi" w:cstheme="minorHAnsi"/>
          <w:b/>
          <w:bCs/>
          <w:szCs w:val="24"/>
          <w:lang w:eastAsia="en-GB"/>
        </w:rPr>
      </w:pPr>
    </w:p>
    <w:p w14:paraId="5451B98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Date .........................................................................................</w:t>
      </w:r>
    </w:p>
    <w:p w14:paraId="5E48353B" w14:textId="77777777" w:rsidR="00FF1535" w:rsidRPr="0099195B" w:rsidRDefault="00FF1535" w:rsidP="00FF1535">
      <w:pPr>
        <w:jc w:val="both"/>
        <w:rPr>
          <w:rFonts w:asciiTheme="minorHAnsi" w:hAnsiTheme="minorHAnsi" w:cstheme="minorHAnsi"/>
          <w:b/>
          <w:bCs/>
          <w:szCs w:val="24"/>
          <w:lang w:eastAsia="en-GB"/>
        </w:rPr>
      </w:pPr>
    </w:p>
    <w:p w14:paraId="132EFE90" w14:textId="77777777" w:rsidR="00FF1535" w:rsidRPr="0099195B" w:rsidRDefault="00FF1535" w:rsidP="00FF1535">
      <w:pPr>
        <w:jc w:val="both"/>
        <w:rPr>
          <w:rFonts w:asciiTheme="minorHAnsi" w:hAnsiTheme="minorHAnsi" w:cstheme="minorHAnsi"/>
          <w:b/>
          <w:bCs/>
          <w:szCs w:val="24"/>
          <w:lang w:eastAsia="en-GB"/>
        </w:rPr>
      </w:pPr>
    </w:p>
    <w:p w14:paraId="0CE8A3E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    2.</w:t>
      </w:r>
      <w:r w:rsidRPr="0099195B">
        <w:rPr>
          <w:rFonts w:asciiTheme="minorHAnsi" w:hAnsiTheme="minorHAnsi" w:cstheme="minorHAnsi"/>
          <w:b/>
          <w:bCs/>
          <w:szCs w:val="24"/>
          <w:lang w:eastAsia="en-GB"/>
        </w:rPr>
        <w:tab/>
        <w:t>SIGNED ....................................................................................</w:t>
      </w:r>
    </w:p>
    <w:p w14:paraId="53E449E7" w14:textId="77777777" w:rsidR="00FF1535" w:rsidRPr="0099195B" w:rsidRDefault="00FF1535" w:rsidP="00FF1535">
      <w:pPr>
        <w:jc w:val="both"/>
        <w:rPr>
          <w:rFonts w:asciiTheme="minorHAnsi" w:hAnsiTheme="minorHAnsi" w:cstheme="minorHAnsi"/>
          <w:b/>
          <w:bCs/>
          <w:szCs w:val="24"/>
          <w:lang w:eastAsia="en-GB"/>
        </w:rPr>
      </w:pPr>
    </w:p>
    <w:p w14:paraId="77F4083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POSITION .................................................................................</w:t>
      </w:r>
    </w:p>
    <w:p w14:paraId="67EC3C5C" w14:textId="77777777" w:rsidR="00FF1535" w:rsidRPr="0099195B" w:rsidRDefault="00FF1535" w:rsidP="00FF1535">
      <w:pPr>
        <w:jc w:val="both"/>
        <w:rPr>
          <w:rFonts w:asciiTheme="minorHAnsi" w:hAnsiTheme="minorHAnsi" w:cstheme="minorHAnsi"/>
          <w:b/>
          <w:bCs/>
          <w:szCs w:val="24"/>
          <w:lang w:eastAsia="en-GB"/>
        </w:rPr>
      </w:pPr>
    </w:p>
    <w:p w14:paraId="6CD4848A"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On behalf of ...............................................................................</w:t>
      </w:r>
    </w:p>
    <w:p w14:paraId="2FED8A49" w14:textId="77777777" w:rsidR="00FF1535" w:rsidRPr="0099195B" w:rsidRDefault="00FF1535" w:rsidP="00FF1535">
      <w:pPr>
        <w:jc w:val="both"/>
        <w:rPr>
          <w:rFonts w:asciiTheme="minorHAnsi" w:hAnsiTheme="minorHAnsi" w:cstheme="minorHAnsi"/>
          <w:b/>
          <w:bCs/>
          <w:szCs w:val="24"/>
          <w:lang w:eastAsia="en-GB"/>
        </w:rPr>
      </w:pPr>
    </w:p>
    <w:p w14:paraId="46DED89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Date ........................................................................................</w:t>
      </w:r>
    </w:p>
    <w:p w14:paraId="6E27793C" w14:textId="77777777" w:rsidR="00FF1535" w:rsidRPr="0099195B" w:rsidRDefault="00FF1535" w:rsidP="00FF1535">
      <w:pPr>
        <w:jc w:val="both"/>
        <w:rPr>
          <w:rFonts w:asciiTheme="minorHAnsi" w:hAnsiTheme="minorHAnsi" w:cstheme="minorHAnsi"/>
          <w:b/>
          <w:bCs/>
          <w:szCs w:val="24"/>
          <w:lang w:eastAsia="en-GB"/>
        </w:rPr>
      </w:pPr>
    </w:p>
    <w:p w14:paraId="7B62D9F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t>Two signatures must be provided.</w:t>
      </w:r>
    </w:p>
    <w:p w14:paraId="1A5103F2" w14:textId="77777777" w:rsidR="00FF1535" w:rsidRPr="0099195B" w:rsidRDefault="00FF1535" w:rsidP="00FF1535">
      <w:pPr>
        <w:jc w:val="both"/>
        <w:rPr>
          <w:rFonts w:asciiTheme="minorHAnsi" w:hAnsiTheme="minorHAnsi" w:cstheme="minorHAnsi"/>
          <w:b/>
          <w:bCs/>
          <w:szCs w:val="24"/>
          <w:lang w:eastAsia="en-GB"/>
        </w:rPr>
      </w:pPr>
    </w:p>
    <w:p w14:paraId="31111057" w14:textId="77777777" w:rsidR="00FF1535" w:rsidRPr="0099195B" w:rsidRDefault="00FF1535" w:rsidP="00FF1535">
      <w:pPr>
        <w:jc w:val="both"/>
        <w:rPr>
          <w:rFonts w:asciiTheme="minorHAnsi" w:hAnsiTheme="minorHAnsi" w:cstheme="minorHAnsi"/>
          <w:b/>
          <w:bCs/>
          <w:szCs w:val="24"/>
          <w:lang w:eastAsia="en-GB"/>
        </w:rPr>
      </w:pPr>
    </w:p>
    <w:p w14:paraId="76ACA0A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*delete as applicable </w:t>
      </w:r>
    </w:p>
    <w:p w14:paraId="579B6E8C" w14:textId="77777777" w:rsidR="00FF1535" w:rsidRPr="0099195B" w:rsidRDefault="00FF1535" w:rsidP="00FF1535">
      <w:pPr>
        <w:jc w:val="both"/>
        <w:rPr>
          <w:rFonts w:asciiTheme="minorHAnsi" w:hAnsiTheme="minorHAnsi" w:cstheme="minorHAnsi"/>
          <w:b/>
          <w:bCs/>
          <w:szCs w:val="24"/>
          <w:lang w:eastAsia="en-GB"/>
        </w:rPr>
      </w:pPr>
    </w:p>
    <w:p w14:paraId="00ECC8E7" w14:textId="77777777" w:rsidR="00FF1535" w:rsidRPr="0099195B" w:rsidRDefault="00FF1535" w:rsidP="00FF1535">
      <w:pPr>
        <w:rPr>
          <w:rFonts w:asciiTheme="minorHAnsi" w:hAnsiTheme="minorHAnsi" w:cstheme="minorHAnsi"/>
          <w:b/>
          <w:bCs/>
          <w:szCs w:val="24"/>
          <w:lang w:eastAsia="en-GB"/>
        </w:rPr>
      </w:pPr>
      <w:r w:rsidRPr="0099195B">
        <w:rPr>
          <w:rFonts w:asciiTheme="minorHAnsi" w:hAnsiTheme="minorHAnsi" w:cstheme="minorHAnsi"/>
          <w:b/>
          <w:bCs/>
          <w:szCs w:val="24"/>
          <w:lang w:eastAsia="en-GB"/>
        </w:rPr>
        <w:br w:type="page"/>
      </w:r>
    </w:p>
    <w:p w14:paraId="16E409CE" w14:textId="77777777" w:rsidR="00FF1535" w:rsidRPr="0099195B" w:rsidRDefault="00FF1535" w:rsidP="00FF1535">
      <w:pPr>
        <w:jc w:val="both"/>
        <w:rPr>
          <w:rFonts w:asciiTheme="minorHAnsi" w:hAnsiTheme="minorHAnsi" w:cstheme="minorHAnsi"/>
          <w:b/>
          <w:bCs/>
          <w:szCs w:val="24"/>
          <w:lang w:eastAsia="en-GB"/>
        </w:rPr>
      </w:pPr>
    </w:p>
    <w:p w14:paraId="4558ED0B"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APPENDIX (</w:t>
      </w:r>
      <w:proofErr w:type="gramStart"/>
      <w:r w:rsidRPr="0099195B">
        <w:rPr>
          <w:rFonts w:asciiTheme="minorHAnsi" w:hAnsiTheme="minorHAnsi" w:cstheme="minorHAnsi"/>
          <w:b/>
          <w:bCs/>
          <w:szCs w:val="24"/>
          <w:lang w:eastAsia="en-GB"/>
        </w:rPr>
        <w:t>e)  –</w:t>
      </w:r>
      <w:proofErr w:type="gramEnd"/>
      <w:r w:rsidRPr="0099195B">
        <w:rPr>
          <w:rFonts w:asciiTheme="minorHAnsi" w:hAnsiTheme="minorHAnsi" w:cstheme="minorHAnsi"/>
          <w:b/>
          <w:bCs/>
          <w:szCs w:val="24"/>
          <w:lang w:eastAsia="en-GB"/>
        </w:rPr>
        <w:t xml:space="preserve"> TO THE FORM OF TENDER</w:t>
      </w:r>
    </w:p>
    <w:p w14:paraId="7F8A8FBA" w14:textId="77777777" w:rsidR="00FF1535" w:rsidRPr="0099195B" w:rsidRDefault="00FF1535" w:rsidP="00FF1535">
      <w:pPr>
        <w:jc w:val="both"/>
        <w:rPr>
          <w:rFonts w:asciiTheme="minorHAnsi" w:hAnsiTheme="minorHAnsi" w:cstheme="minorHAnsi"/>
          <w:b/>
          <w:bCs/>
          <w:szCs w:val="24"/>
          <w:lang w:eastAsia="en-GB"/>
        </w:rPr>
      </w:pPr>
    </w:p>
    <w:p w14:paraId="01B8DB1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NON-COLLUSIVE CERTIFICATE</w:t>
      </w:r>
    </w:p>
    <w:p w14:paraId="2BB9D966" w14:textId="77777777" w:rsidR="00FF1535" w:rsidRPr="0099195B" w:rsidRDefault="00FF1535" w:rsidP="00FF1535">
      <w:pPr>
        <w:jc w:val="both"/>
        <w:rPr>
          <w:rFonts w:asciiTheme="minorHAnsi" w:hAnsiTheme="minorHAnsi" w:cstheme="minorHAnsi"/>
          <w:b/>
          <w:bCs/>
          <w:szCs w:val="24"/>
          <w:lang w:eastAsia="en-GB"/>
        </w:rPr>
      </w:pPr>
    </w:p>
    <w:p w14:paraId="13D5E1F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To be completed and returned by the tenderer</w:t>
      </w:r>
    </w:p>
    <w:p w14:paraId="0F49BAC3" w14:textId="77777777" w:rsidR="00FF1535" w:rsidRPr="0099195B" w:rsidRDefault="00FF1535" w:rsidP="00FF1535">
      <w:pPr>
        <w:jc w:val="both"/>
        <w:rPr>
          <w:rFonts w:asciiTheme="minorHAnsi" w:hAnsiTheme="minorHAnsi" w:cstheme="minorHAnsi"/>
          <w:b/>
          <w:bCs/>
          <w:szCs w:val="24"/>
          <w:lang w:eastAsia="en-GB"/>
        </w:rPr>
      </w:pPr>
    </w:p>
    <w:p w14:paraId="1A8E8703" w14:textId="386AA156" w:rsidR="00FF1535" w:rsidRPr="0099195B" w:rsidRDefault="00FF1535" w:rsidP="00FF1535">
      <w:pPr>
        <w:jc w:val="both"/>
        <w:rPr>
          <w:rFonts w:asciiTheme="minorHAnsi" w:hAnsiTheme="minorHAnsi" w:cstheme="minorHAnsi"/>
          <w:b/>
          <w:bCs/>
          <w:szCs w:val="24"/>
          <w:lang w:eastAsia="en-GB"/>
        </w:rPr>
      </w:pPr>
      <w:proofErr w:type="gramStart"/>
      <w:r w:rsidRPr="0099195B">
        <w:rPr>
          <w:rFonts w:asciiTheme="minorHAnsi" w:hAnsiTheme="minorHAnsi" w:cstheme="minorHAnsi"/>
          <w:b/>
          <w:bCs/>
          <w:szCs w:val="24"/>
          <w:lang w:eastAsia="en-GB"/>
        </w:rPr>
        <w:t>Title:-</w:t>
      </w:r>
      <w:proofErr w:type="gramEnd"/>
      <w:r w:rsidRPr="0099195B">
        <w:rPr>
          <w:rFonts w:asciiTheme="minorHAnsi" w:hAnsiTheme="minorHAnsi" w:cstheme="minorHAnsi"/>
          <w:b/>
          <w:bCs/>
          <w:szCs w:val="24"/>
          <w:lang w:eastAsia="en-GB"/>
        </w:rPr>
        <w:t xml:space="preserve"> Plymouth Marjon University – </w:t>
      </w:r>
      <w:r w:rsidR="00A34D9F" w:rsidRPr="0099195B">
        <w:rPr>
          <w:rFonts w:asciiTheme="minorHAnsi" w:hAnsiTheme="minorHAnsi" w:cstheme="minorHAnsi"/>
          <w:b/>
          <w:bCs/>
          <w:szCs w:val="24"/>
          <w:lang w:eastAsia="en-GB"/>
        </w:rPr>
        <w:t>Sport Pitch Service, Maintenance and Repair</w:t>
      </w:r>
    </w:p>
    <w:p w14:paraId="68DE2C18"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*I/We certify that this is a bona fide application and that I/we have not:</w:t>
      </w:r>
    </w:p>
    <w:p w14:paraId="2E4E82CA" w14:textId="77777777" w:rsidR="00FF1535" w:rsidRPr="0099195B" w:rsidRDefault="00FF1535" w:rsidP="00FF1535">
      <w:pPr>
        <w:jc w:val="both"/>
        <w:rPr>
          <w:rFonts w:asciiTheme="minorHAnsi" w:hAnsiTheme="minorHAnsi" w:cstheme="minorHAnsi"/>
          <w:b/>
          <w:bCs/>
          <w:szCs w:val="24"/>
          <w:lang w:eastAsia="en-GB"/>
        </w:rPr>
      </w:pPr>
    </w:p>
    <w:p w14:paraId="14FC52B5"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entered into any agreement with any other person with the aim of preventing tenders being made or as to the amount of any tender or the conditions on which any tender is made;</w:t>
      </w:r>
    </w:p>
    <w:p w14:paraId="2EFD9CA2" w14:textId="77777777" w:rsidR="00FF1535" w:rsidRPr="0099195B" w:rsidRDefault="00FF1535" w:rsidP="00FF1535">
      <w:pPr>
        <w:jc w:val="both"/>
        <w:rPr>
          <w:rFonts w:asciiTheme="minorHAnsi" w:hAnsiTheme="minorHAnsi" w:cstheme="minorHAnsi"/>
          <w:b/>
          <w:bCs/>
          <w:szCs w:val="24"/>
          <w:lang w:eastAsia="en-GB"/>
        </w:rPr>
      </w:pPr>
    </w:p>
    <w:p w14:paraId="526EB324"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informed any other person, other than the person calling for </w:t>
      </w:r>
      <w:proofErr w:type="gramStart"/>
      <w:r w:rsidRPr="0099195B">
        <w:rPr>
          <w:rFonts w:asciiTheme="minorHAnsi" w:hAnsiTheme="minorHAnsi" w:cstheme="minorHAnsi"/>
          <w:b/>
          <w:bCs/>
          <w:szCs w:val="24"/>
          <w:lang w:eastAsia="en-GB"/>
        </w:rPr>
        <w:t>these application</w:t>
      </w:r>
      <w:proofErr w:type="gramEnd"/>
      <w:r w:rsidRPr="0099195B">
        <w:rPr>
          <w:rFonts w:asciiTheme="minorHAnsi" w:hAnsiTheme="minorHAnsi" w:cstheme="minorHAnsi"/>
          <w:b/>
          <w:bCs/>
          <w:szCs w:val="24"/>
          <w:lang w:eastAsia="en-GB"/>
        </w:rPr>
        <w:t>, of the amount of the approximate amount of the application, except where the disclosure, in confidence, of the amount of the tender was necessary to obtain insurance premium quotations required for the preparation of the application;</w:t>
      </w:r>
    </w:p>
    <w:p w14:paraId="7BDB4012" w14:textId="77777777" w:rsidR="00FF1535" w:rsidRPr="0099195B" w:rsidRDefault="00FF1535" w:rsidP="00FF1535">
      <w:pPr>
        <w:jc w:val="both"/>
        <w:rPr>
          <w:rFonts w:asciiTheme="minorHAnsi" w:hAnsiTheme="minorHAnsi" w:cstheme="minorHAnsi"/>
          <w:b/>
          <w:bCs/>
          <w:szCs w:val="24"/>
          <w:lang w:eastAsia="en-GB"/>
        </w:rPr>
      </w:pPr>
    </w:p>
    <w:p w14:paraId="2535E42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caused or induced any person to enter into such an agreement as is mentioned in paragraph a) above or to inform us of the amount of the approximate amount of any rival applicant for the Contract. </w:t>
      </w:r>
    </w:p>
    <w:p w14:paraId="1F7DADEB" w14:textId="77777777" w:rsidR="00FF1535" w:rsidRPr="0099195B" w:rsidRDefault="00FF1535" w:rsidP="00FF1535">
      <w:pPr>
        <w:jc w:val="both"/>
        <w:rPr>
          <w:rFonts w:asciiTheme="minorHAnsi" w:hAnsiTheme="minorHAnsi" w:cstheme="minorHAnsi"/>
          <w:b/>
          <w:bCs/>
          <w:szCs w:val="24"/>
          <w:lang w:eastAsia="en-GB"/>
        </w:rPr>
      </w:pPr>
    </w:p>
    <w:p w14:paraId="3385C160"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*I/We also undertake that we will not do any of the acts mentioned in paragraphs a), b) and c) above before the hour and date specified for the return of the application. </w:t>
      </w:r>
    </w:p>
    <w:p w14:paraId="2D5851C6" w14:textId="77777777" w:rsidR="00FF1535" w:rsidRPr="0099195B" w:rsidRDefault="00FF1535" w:rsidP="00FF1535">
      <w:pPr>
        <w:jc w:val="both"/>
        <w:rPr>
          <w:rFonts w:asciiTheme="minorHAnsi" w:hAnsiTheme="minorHAnsi" w:cstheme="minorHAnsi"/>
          <w:b/>
          <w:bCs/>
          <w:szCs w:val="24"/>
          <w:lang w:eastAsia="en-GB"/>
        </w:rPr>
      </w:pPr>
    </w:p>
    <w:p w14:paraId="3045E0D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 xml:space="preserve">In this certificate ‘person’ includes any persons and anybody of persons corporate or unincorporated, and ‘agreement’ includes any arrangement whether formal or informal and whether legally binding or not. </w:t>
      </w:r>
    </w:p>
    <w:p w14:paraId="03D04027" w14:textId="77777777" w:rsidR="00FF1535" w:rsidRPr="0099195B" w:rsidRDefault="00FF1535" w:rsidP="00FF1535">
      <w:pPr>
        <w:jc w:val="both"/>
        <w:rPr>
          <w:rFonts w:asciiTheme="minorHAnsi" w:hAnsiTheme="minorHAnsi" w:cstheme="minorHAnsi"/>
          <w:b/>
          <w:bCs/>
          <w:szCs w:val="24"/>
          <w:lang w:eastAsia="en-GB"/>
        </w:rPr>
      </w:pPr>
    </w:p>
    <w:p w14:paraId="6739BEAE" w14:textId="77777777" w:rsidR="00FF1535" w:rsidRPr="0099195B" w:rsidRDefault="00FF1535" w:rsidP="00FF1535">
      <w:pPr>
        <w:jc w:val="both"/>
        <w:rPr>
          <w:rFonts w:asciiTheme="minorHAnsi" w:hAnsiTheme="minorHAnsi" w:cstheme="minorHAnsi"/>
          <w:b/>
          <w:bCs/>
          <w:szCs w:val="24"/>
          <w:lang w:eastAsia="en-GB"/>
        </w:rPr>
      </w:pPr>
    </w:p>
    <w:p w14:paraId="2D5500FD"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Signed.………………………………………………………………………………</w:t>
      </w:r>
    </w:p>
    <w:p w14:paraId="3113B357" w14:textId="77777777" w:rsidR="00FF1535" w:rsidRPr="0099195B" w:rsidRDefault="00FF1535" w:rsidP="00FF1535">
      <w:pPr>
        <w:jc w:val="both"/>
        <w:rPr>
          <w:rFonts w:asciiTheme="minorHAnsi" w:hAnsiTheme="minorHAnsi" w:cstheme="minorHAnsi"/>
          <w:b/>
          <w:bCs/>
          <w:szCs w:val="24"/>
          <w:lang w:eastAsia="en-GB"/>
        </w:rPr>
      </w:pPr>
    </w:p>
    <w:p w14:paraId="5BD3EABE" w14:textId="77777777" w:rsidR="00FF1535" w:rsidRPr="0099195B" w:rsidRDefault="00FF1535" w:rsidP="00FF1535">
      <w:pPr>
        <w:jc w:val="both"/>
        <w:rPr>
          <w:rFonts w:asciiTheme="minorHAnsi" w:hAnsiTheme="minorHAnsi" w:cstheme="minorHAnsi"/>
          <w:b/>
          <w:bCs/>
          <w:szCs w:val="24"/>
          <w:lang w:eastAsia="en-GB"/>
        </w:rPr>
      </w:pPr>
    </w:p>
    <w:p w14:paraId="6BE16891"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On behalf of………………………………………</w:t>
      </w:r>
      <w:proofErr w:type="gramStart"/>
      <w:r w:rsidRPr="0099195B">
        <w:rPr>
          <w:rFonts w:asciiTheme="minorHAnsi" w:hAnsiTheme="minorHAnsi" w:cstheme="minorHAnsi"/>
          <w:b/>
          <w:bCs/>
          <w:szCs w:val="24"/>
          <w:lang w:eastAsia="en-GB"/>
        </w:rPr>
        <w:t>…..</w:t>
      </w:r>
      <w:proofErr w:type="gramEnd"/>
      <w:r w:rsidRPr="0099195B">
        <w:rPr>
          <w:rFonts w:asciiTheme="minorHAnsi" w:hAnsiTheme="minorHAnsi" w:cstheme="minorHAnsi"/>
          <w:b/>
          <w:bCs/>
          <w:szCs w:val="24"/>
          <w:lang w:eastAsia="en-GB"/>
        </w:rPr>
        <w:t>……………………………...</w:t>
      </w:r>
    </w:p>
    <w:p w14:paraId="417571F2"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ab/>
      </w:r>
      <w:r w:rsidRPr="0099195B">
        <w:rPr>
          <w:rFonts w:asciiTheme="minorHAnsi" w:hAnsiTheme="minorHAnsi" w:cstheme="minorHAnsi"/>
          <w:b/>
          <w:bCs/>
          <w:szCs w:val="24"/>
          <w:lang w:eastAsia="en-GB"/>
        </w:rPr>
        <w:tab/>
      </w:r>
    </w:p>
    <w:p w14:paraId="51A120B6" w14:textId="77777777" w:rsidR="00FF1535" w:rsidRPr="0099195B" w:rsidRDefault="00FF1535" w:rsidP="00FF1535">
      <w:pPr>
        <w:jc w:val="both"/>
        <w:rPr>
          <w:rFonts w:asciiTheme="minorHAnsi" w:hAnsiTheme="minorHAnsi" w:cstheme="minorHAnsi"/>
          <w:b/>
          <w:bCs/>
          <w:szCs w:val="24"/>
          <w:lang w:eastAsia="en-GB"/>
        </w:rPr>
      </w:pPr>
    </w:p>
    <w:p w14:paraId="2D70D11E" w14:textId="77777777" w:rsidR="00FF1535" w:rsidRPr="0099195B"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Date…………………………</w:t>
      </w:r>
    </w:p>
    <w:p w14:paraId="5C132E0F" w14:textId="77777777" w:rsidR="00FF1535" w:rsidRPr="0099195B" w:rsidRDefault="00FF1535" w:rsidP="00FF1535">
      <w:pPr>
        <w:jc w:val="both"/>
        <w:rPr>
          <w:rFonts w:asciiTheme="minorHAnsi" w:hAnsiTheme="minorHAnsi" w:cstheme="minorHAnsi"/>
          <w:b/>
          <w:bCs/>
          <w:szCs w:val="24"/>
          <w:lang w:eastAsia="en-GB"/>
        </w:rPr>
      </w:pPr>
    </w:p>
    <w:p w14:paraId="66DADE32" w14:textId="77777777" w:rsidR="00FF1535" w:rsidRPr="0099195B" w:rsidRDefault="00FF1535" w:rsidP="00FF1535">
      <w:pPr>
        <w:jc w:val="both"/>
        <w:rPr>
          <w:rFonts w:asciiTheme="minorHAnsi" w:hAnsiTheme="minorHAnsi" w:cstheme="minorHAnsi"/>
          <w:b/>
          <w:bCs/>
          <w:szCs w:val="24"/>
          <w:lang w:eastAsia="en-GB"/>
        </w:rPr>
      </w:pPr>
    </w:p>
    <w:p w14:paraId="758B21D1" w14:textId="77777777" w:rsidR="00FF1535" w:rsidRPr="00B14DF9" w:rsidRDefault="00FF1535" w:rsidP="00FF1535">
      <w:pPr>
        <w:jc w:val="both"/>
        <w:rPr>
          <w:rFonts w:asciiTheme="minorHAnsi" w:hAnsiTheme="minorHAnsi" w:cstheme="minorHAnsi"/>
          <w:b/>
          <w:bCs/>
          <w:szCs w:val="24"/>
          <w:lang w:eastAsia="en-GB"/>
        </w:rPr>
      </w:pPr>
      <w:r w:rsidRPr="0099195B">
        <w:rPr>
          <w:rFonts w:asciiTheme="minorHAnsi" w:hAnsiTheme="minorHAnsi" w:cstheme="minorHAnsi"/>
          <w:b/>
          <w:bCs/>
          <w:szCs w:val="24"/>
          <w:lang w:eastAsia="en-GB"/>
        </w:rPr>
        <w:t>*delete as appropriate</w:t>
      </w:r>
    </w:p>
    <w:p w14:paraId="759D4037" w14:textId="77777777" w:rsidR="00FF1535" w:rsidRDefault="00FF1535" w:rsidP="00FF1535">
      <w:pPr>
        <w:jc w:val="both"/>
        <w:rPr>
          <w:rFonts w:ascii="Verdana" w:hAnsi="Verdana" w:cs="Arial"/>
          <w:sz w:val="22"/>
          <w:szCs w:val="22"/>
          <w:lang w:eastAsia="en-GB"/>
        </w:rPr>
      </w:pPr>
    </w:p>
    <w:p w14:paraId="2CB57066" w14:textId="77777777" w:rsidR="00FF1535" w:rsidRDefault="00FF1535" w:rsidP="00FF1535">
      <w:pPr>
        <w:rPr>
          <w:rFonts w:ascii="Verdana" w:hAnsi="Verdana" w:cs="Arial"/>
          <w:sz w:val="22"/>
          <w:szCs w:val="22"/>
          <w:lang w:eastAsia="en-GB"/>
        </w:rPr>
      </w:pPr>
    </w:p>
    <w:p w14:paraId="47A5BA9E" w14:textId="77777777" w:rsidR="00FF1535" w:rsidRPr="00EC14B4" w:rsidRDefault="00FF1535" w:rsidP="00FF1535">
      <w:pPr>
        <w:jc w:val="both"/>
        <w:rPr>
          <w:rFonts w:ascii="Verdana" w:hAnsi="Verdana" w:cs="Arial"/>
          <w:sz w:val="22"/>
          <w:szCs w:val="22"/>
          <w:lang w:eastAsia="en-GB"/>
        </w:rPr>
      </w:pPr>
    </w:p>
    <w:p w14:paraId="1AE19A16" w14:textId="77777777" w:rsidR="008A0DF9" w:rsidRPr="00EC14B4" w:rsidRDefault="008A0DF9" w:rsidP="008A0DF9">
      <w:pPr>
        <w:jc w:val="both"/>
        <w:rPr>
          <w:rFonts w:ascii="Verdana" w:hAnsi="Verdana" w:cs="Arial"/>
          <w:sz w:val="22"/>
          <w:szCs w:val="22"/>
          <w:lang w:eastAsia="en-GB"/>
        </w:rPr>
      </w:pPr>
    </w:p>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2"/>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2B0AC" w14:textId="77777777" w:rsidR="00404B53" w:rsidRDefault="00404B53">
      <w:r>
        <w:separator/>
      </w:r>
    </w:p>
  </w:endnote>
  <w:endnote w:type="continuationSeparator" w:id="0">
    <w:p w14:paraId="4BE952D1" w14:textId="77777777" w:rsidR="00404B53" w:rsidRDefault="0040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869EC" w14:textId="77777777" w:rsidR="00404B53" w:rsidRDefault="00404B53">
      <w:r>
        <w:separator/>
      </w:r>
    </w:p>
  </w:footnote>
  <w:footnote w:type="continuationSeparator" w:id="0">
    <w:p w14:paraId="01CF35C4" w14:textId="77777777" w:rsidR="00404B53" w:rsidRDefault="00404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362A32" w:rsidRPr="00362A32" w:rsidRDefault="00362A32"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362A32" w:rsidRDefault="00362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362A32" w:rsidRDefault="00362A32" w:rsidP="004D422D">
    <w:pPr>
      <w:pStyle w:val="Header"/>
    </w:pPr>
  </w:p>
  <w:p w14:paraId="6CEC002D" w14:textId="77777777" w:rsidR="00362A32" w:rsidRDefault="00362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362A32" w:rsidRDefault="00362A32" w:rsidP="004D422D">
    <w:pPr>
      <w:pStyle w:val="Header"/>
    </w:pPr>
  </w:p>
  <w:p w14:paraId="210255D7" w14:textId="77777777" w:rsidR="00362A32" w:rsidRDefault="0036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9"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1"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6"/>
  </w:num>
  <w:num w:numId="4">
    <w:abstractNumId w:val="29"/>
  </w:num>
  <w:num w:numId="5">
    <w:abstractNumId w:val="0"/>
  </w:num>
  <w:num w:numId="6">
    <w:abstractNumId w:val="13"/>
  </w:num>
  <w:num w:numId="7">
    <w:abstractNumId w:val="25"/>
  </w:num>
  <w:num w:numId="8">
    <w:abstractNumId w:val="17"/>
  </w:num>
  <w:num w:numId="9">
    <w:abstractNumId w:val="15"/>
  </w:num>
  <w:num w:numId="10">
    <w:abstractNumId w:val="12"/>
  </w:num>
  <w:num w:numId="11">
    <w:abstractNumId w:val="23"/>
  </w:num>
  <w:num w:numId="12">
    <w:abstractNumId w:val="6"/>
  </w:num>
  <w:num w:numId="13">
    <w:abstractNumId w:val="4"/>
  </w:num>
  <w:num w:numId="14">
    <w:abstractNumId w:val="30"/>
  </w:num>
  <w:num w:numId="15">
    <w:abstractNumId w:val="28"/>
  </w:num>
  <w:num w:numId="16">
    <w:abstractNumId w:val="9"/>
  </w:num>
  <w:num w:numId="17">
    <w:abstractNumId w:val="32"/>
  </w:num>
  <w:num w:numId="18">
    <w:abstractNumId w:val="8"/>
  </w:num>
  <w:num w:numId="19">
    <w:abstractNumId w:val="21"/>
  </w:num>
  <w:num w:numId="20">
    <w:abstractNumId w:val="19"/>
  </w:num>
  <w:num w:numId="21">
    <w:abstractNumId w:val="7"/>
  </w:num>
  <w:num w:numId="22">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07778"/>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60E89"/>
    <w:rsid w:val="00061008"/>
    <w:rsid w:val="00061123"/>
    <w:rsid w:val="000646AA"/>
    <w:rsid w:val="000676A4"/>
    <w:rsid w:val="00067E4E"/>
    <w:rsid w:val="00070253"/>
    <w:rsid w:val="00072954"/>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E9A"/>
    <w:rsid w:val="000C0383"/>
    <w:rsid w:val="000C213B"/>
    <w:rsid w:val="000C30FC"/>
    <w:rsid w:val="000C3AF3"/>
    <w:rsid w:val="000D3AB5"/>
    <w:rsid w:val="000D3BAA"/>
    <w:rsid w:val="000D4195"/>
    <w:rsid w:val="000D462B"/>
    <w:rsid w:val="000D4DAF"/>
    <w:rsid w:val="000D5780"/>
    <w:rsid w:val="000D7D5B"/>
    <w:rsid w:val="000E023A"/>
    <w:rsid w:val="000E0FF5"/>
    <w:rsid w:val="000E15AE"/>
    <w:rsid w:val="000E18AF"/>
    <w:rsid w:val="000E3DAC"/>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5122"/>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568A7"/>
    <w:rsid w:val="0016037B"/>
    <w:rsid w:val="001607B4"/>
    <w:rsid w:val="001617C5"/>
    <w:rsid w:val="001622F0"/>
    <w:rsid w:val="00162ED6"/>
    <w:rsid w:val="001648A0"/>
    <w:rsid w:val="00167D54"/>
    <w:rsid w:val="00167F2F"/>
    <w:rsid w:val="00171BF4"/>
    <w:rsid w:val="00175DC2"/>
    <w:rsid w:val="00176765"/>
    <w:rsid w:val="001772A7"/>
    <w:rsid w:val="00181AFD"/>
    <w:rsid w:val="00185A26"/>
    <w:rsid w:val="00185CFB"/>
    <w:rsid w:val="001907CD"/>
    <w:rsid w:val="00191178"/>
    <w:rsid w:val="0019162E"/>
    <w:rsid w:val="00192D01"/>
    <w:rsid w:val="0019485A"/>
    <w:rsid w:val="00194F24"/>
    <w:rsid w:val="001A1623"/>
    <w:rsid w:val="001A19D1"/>
    <w:rsid w:val="001A5532"/>
    <w:rsid w:val="001A5E47"/>
    <w:rsid w:val="001B1EB6"/>
    <w:rsid w:val="001B50F7"/>
    <w:rsid w:val="001B6E33"/>
    <w:rsid w:val="001B7375"/>
    <w:rsid w:val="001C232C"/>
    <w:rsid w:val="001C331F"/>
    <w:rsid w:val="001C45CC"/>
    <w:rsid w:val="001C715B"/>
    <w:rsid w:val="001C7FC1"/>
    <w:rsid w:val="001D1673"/>
    <w:rsid w:val="001D5167"/>
    <w:rsid w:val="001E08D8"/>
    <w:rsid w:val="001E1AC9"/>
    <w:rsid w:val="001E2016"/>
    <w:rsid w:val="001E2FA7"/>
    <w:rsid w:val="001E3FF4"/>
    <w:rsid w:val="001E40F7"/>
    <w:rsid w:val="001E41C7"/>
    <w:rsid w:val="001E4868"/>
    <w:rsid w:val="001E69D6"/>
    <w:rsid w:val="001E6C8B"/>
    <w:rsid w:val="001E6CE1"/>
    <w:rsid w:val="001E76C4"/>
    <w:rsid w:val="001F049A"/>
    <w:rsid w:val="001F2235"/>
    <w:rsid w:val="001F3A53"/>
    <w:rsid w:val="001F53E8"/>
    <w:rsid w:val="001F53F4"/>
    <w:rsid w:val="001F5484"/>
    <w:rsid w:val="001F7255"/>
    <w:rsid w:val="001F78FD"/>
    <w:rsid w:val="00206BCB"/>
    <w:rsid w:val="00214213"/>
    <w:rsid w:val="00214269"/>
    <w:rsid w:val="002169E1"/>
    <w:rsid w:val="00220BFC"/>
    <w:rsid w:val="00221235"/>
    <w:rsid w:val="00225AAB"/>
    <w:rsid w:val="00225B06"/>
    <w:rsid w:val="00225BA0"/>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39F3"/>
    <w:rsid w:val="00244004"/>
    <w:rsid w:val="002444C9"/>
    <w:rsid w:val="002475A0"/>
    <w:rsid w:val="00247827"/>
    <w:rsid w:val="002510E5"/>
    <w:rsid w:val="00252080"/>
    <w:rsid w:val="002523AE"/>
    <w:rsid w:val="00254160"/>
    <w:rsid w:val="002544C8"/>
    <w:rsid w:val="00254C35"/>
    <w:rsid w:val="002624C0"/>
    <w:rsid w:val="00262A09"/>
    <w:rsid w:val="00262BC0"/>
    <w:rsid w:val="0026358F"/>
    <w:rsid w:val="002648EA"/>
    <w:rsid w:val="00266471"/>
    <w:rsid w:val="002723C5"/>
    <w:rsid w:val="002732F4"/>
    <w:rsid w:val="00274C93"/>
    <w:rsid w:val="00276B30"/>
    <w:rsid w:val="0028161D"/>
    <w:rsid w:val="002827B6"/>
    <w:rsid w:val="00283330"/>
    <w:rsid w:val="00285D16"/>
    <w:rsid w:val="00286E20"/>
    <w:rsid w:val="00287B47"/>
    <w:rsid w:val="0029112F"/>
    <w:rsid w:val="0029183E"/>
    <w:rsid w:val="002A1878"/>
    <w:rsid w:val="002A4D93"/>
    <w:rsid w:val="002A624D"/>
    <w:rsid w:val="002B2E57"/>
    <w:rsid w:val="002B35E8"/>
    <w:rsid w:val="002B38C6"/>
    <w:rsid w:val="002B5FDF"/>
    <w:rsid w:val="002C0083"/>
    <w:rsid w:val="002C0491"/>
    <w:rsid w:val="002C57D0"/>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25D73"/>
    <w:rsid w:val="00326BDF"/>
    <w:rsid w:val="003273EE"/>
    <w:rsid w:val="0033279B"/>
    <w:rsid w:val="00333F9D"/>
    <w:rsid w:val="003437C0"/>
    <w:rsid w:val="00344B04"/>
    <w:rsid w:val="0034539D"/>
    <w:rsid w:val="00350117"/>
    <w:rsid w:val="00356023"/>
    <w:rsid w:val="00356493"/>
    <w:rsid w:val="0036146C"/>
    <w:rsid w:val="00362A32"/>
    <w:rsid w:val="0036655C"/>
    <w:rsid w:val="00367A3E"/>
    <w:rsid w:val="0037469C"/>
    <w:rsid w:val="00374B12"/>
    <w:rsid w:val="00381694"/>
    <w:rsid w:val="00382B58"/>
    <w:rsid w:val="00382BD5"/>
    <w:rsid w:val="00384B66"/>
    <w:rsid w:val="00392B0E"/>
    <w:rsid w:val="0039391A"/>
    <w:rsid w:val="003952FE"/>
    <w:rsid w:val="00395401"/>
    <w:rsid w:val="003964AD"/>
    <w:rsid w:val="003A14C2"/>
    <w:rsid w:val="003A4168"/>
    <w:rsid w:val="003B18CC"/>
    <w:rsid w:val="003B3DCA"/>
    <w:rsid w:val="003B54B9"/>
    <w:rsid w:val="003C0C79"/>
    <w:rsid w:val="003C4672"/>
    <w:rsid w:val="003D034A"/>
    <w:rsid w:val="003D1B08"/>
    <w:rsid w:val="003D3F94"/>
    <w:rsid w:val="003E1481"/>
    <w:rsid w:val="003E786A"/>
    <w:rsid w:val="003F0783"/>
    <w:rsid w:val="003F093D"/>
    <w:rsid w:val="003F1269"/>
    <w:rsid w:val="003F32D9"/>
    <w:rsid w:val="003F552E"/>
    <w:rsid w:val="003F59A8"/>
    <w:rsid w:val="00400F68"/>
    <w:rsid w:val="00403B4A"/>
    <w:rsid w:val="00404B53"/>
    <w:rsid w:val="00405B8C"/>
    <w:rsid w:val="00406D28"/>
    <w:rsid w:val="004071CD"/>
    <w:rsid w:val="00410659"/>
    <w:rsid w:val="004129EE"/>
    <w:rsid w:val="0041333F"/>
    <w:rsid w:val="004139B0"/>
    <w:rsid w:val="004149D1"/>
    <w:rsid w:val="004154F4"/>
    <w:rsid w:val="00415C12"/>
    <w:rsid w:val="00417DCF"/>
    <w:rsid w:val="00426332"/>
    <w:rsid w:val="00430EE0"/>
    <w:rsid w:val="00431BCA"/>
    <w:rsid w:val="0043579C"/>
    <w:rsid w:val="00440E73"/>
    <w:rsid w:val="004410FF"/>
    <w:rsid w:val="0044301B"/>
    <w:rsid w:val="00443DB2"/>
    <w:rsid w:val="00444938"/>
    <w:rsid w:val="0044744B"/>
    <w:rsid w:val="004531E8"/>
    <w:rsid w:val="00455AF7"/>
    <w:rsid w:val="00455F14"/>
    <w:rsid w:val="0045730C"/>
    <w:rsid w:val="00462E39"/>
    <w:rsid w:val="00463088"/>
    <w:rsid w:val="004636A3"/>
    <w:rsid w:val="004648B6"/>
    <w:rsid w:val="0046769C"/>
    <w:rsid w:val="00471B71"/>
    <w:rsid w:val="00475947"/>
    <w:rsid w:val="00475955"/>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418B"/>
    <w:rsid w:val="004C7B99"/>
    <w:rsid w:val="004D33D4"/>
    <w:rsid w:val="004D422D"/>
    <w:rsid w:val="004D5F5B"/>
    <w:rsid w:val="004D751E"/>
    <w:rsid w:val="004D7D09"/>
    <w:rsid w:val="004E1A50"/>
    <w:rsid w:val="004E1CCD"/>
    <w:rsid w:val="004E4E53"/>
    <w:rsid w:val="004E5FEE"/>
    <w:rsid w:val="004F1298"/>
    <w:rsid w:val="004F7A8E"/>
    <w:rsid w:val="005019F3"/>
    <w:rsid w:val="005029D6"/>
    <w:rsid w:val="00505CA6"/>
    <w:rsid w:val="00505F8E"/>
    <w:rsid w:val="00510551"/>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E0D"/>
    <w:rsid w:val="005623FA"/>
    <w:rsid w:val="00563FC6"/>
    <w:rsid w:val="00565575"/>
    <w:rsid w:val="00565E17"/>
    <w:rsid w:val="005730AE"/>
    <w:rsid w:val="005739C6"/>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4A24"/>
    <w:rsid w:val="005B5C0B"/>
    <w:rsid w:val="005B74BA"/>
    <w:rsid w:val="005C15EC"/>
    <w:rsid w:val="005D264A"/>
    <w:rsid w:val="005D4B06"/>
    <w:rsid w:val="005D5F5D"/>
    <w:rsid w:val="005D61F1"/>
    <w:rsid w:val="005D67E6"/>
    <w:rsid w:val="005E0179"/>
    <w:rsid w:val="005E1094"/>
    <w:rsid w:val="005E13BA"/>
    <w:rsid w:val="005E1E5A"/>
    <w:rsid w:val="005E73F6"/>
    <w:rsid w:val="005F0FD3"/>
    <w:rsid w:val="005F2A61"/>
    <w:rsid w:val="005F2F0F"/>
    <w:rsid w:val="005F3489"/>
    <w:rsid w:val="005F59BE"/>
    <w:rsid w:val="005F76AF"/>
    <w:rsid w:val="006010F7"/>
    <w:rsid w:val="00610269"/>
    <w:rsid w:val="00610F36"/>
    <w:rsid w:val="00612402"/>
    <w:rsid w:val="0061329C"/>
    <w:rsid w:val="00614915"/>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2D09"/>
    <w:rsid w:val="00652F5E"/>
    <w:rsid w:val="00654BC0"/>
    <w:rsid w:val="00655C3E"/>
    <w:rsid w:val="00661433"/>
    <w:rsid w:val="00663C62"/>
    <w:rsid w:val="00671A31"/>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E8F"/>
    <w:rsid w:val="006F18D6"/>
    <w:rsid w:val="006F1ABC"/>
    <w:rsid w:val="006F3EDE"/>
    <w:rsid w:val="007009E3"/>
    <w:rsid w:val="0070185B"/>
    <w:rsid w:val="007021B4"/>
    <w:rsid w:val="007021D3"/>
    <w:rsid w:val="00702CDC"/>
    <w:rsid w:val="00705439"/>
    <w:rsid w:val="00705907"/>
    <w:rsid w:val="00705B07"/>
    <w:rsid w:val="00706243"/>
    <w:rsid w:val="00707A77"/>
    <w:rsid w:val="00707B8D"/>
    <w:rsid w:val="007158A9"/>
    <w:rsid w:val="00715E12"/>
    <w:rsid w:val="00722D06"/>
    <w:rsid w:val="0072464C"/>
    <w:rsid w:val="00726369"/>
    <w:rsid w:val="00730D92"/>
    <w:rsid w:val="00730E72"/>
    <w:rsid w:val="0073395E"/>
    <w:rsid w:val="007354B3"/>
    <w:rsid w:val="00735822"/>
    <w:rsid w:val="0073730D"/>
    <w:rsid w:val="00742DF0"/>
    <w:rsid w:val="00743CD4"/>
    <w:rsid w:val="00747211"/>
    <w:rsid w:val="007514A4"/>
    <w:rsid w:val="007524B8"/>
    <w:rsid w:val="00753F5C"/>
    <w:rsid w:val="007541C4"/>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1112"/>
    <w:rsid w:val="007A7F3E"/>
    <w:rsid w:val="007B1B26"/>
    <w:rsid w:val="007B269A"/>
    <w:rsid w:val="007B2A4E"/>
    <w:rsid w:val="007B45BE"/>
    <w:rsid w:val="007B6B71"/>
    <w:rsid w:val="007C4CBD"/>
    <w:rsid w:val="007C4DA9"/>
    <w:rsid w:val="007C5025"/>
    <w:rsid w:val="007D042D"/>
    <w:rsid w:val="007D090B"/>
    <w:rsid w:val="007D3DF5"/>
    <w:rsid w:val="007D48C9"/>
    <w:rsid w:val="007E366A"/>
    <w:rsid w:val="007F1E3E"/>
    <w:rsid w:val="007F2AC2"/>
    <w:rsid w:val="007F43EE"/>
    <w:rsid w:val="007F7A06"/>
    <w:rsid w:val="00800BBA"/>
    <w:rsid w:val="008036B3"/>
    <w:rsid w:val="00805E34"/>
    <w:rsid w:val="00805F3C"/>
    <w:rsid w:val="008106F0"/>
    <w:rsid w:val="00812FA9"/>
    <w:rsid w:val="008170C2"/>
    <w:rsid w:val="0082083F"/>
    <w:rsid w:val="0082272A"/>
    <w:rsid w:val="008260C4"/>
    <w:rsid w:val="0082640F"/>
    <w:rsid w:val="00826D9E"/>
    <w:rsid w:val="00830AB7"/>
    <w:rsid w:val="00833B96"/>
    <w:rsid w:val="00833CFD"/>
    <w:rsid w:val="00834DEF"/>
    <w:rsid w:val="008358AA"/>
    <w:rsid w:val="0083668D"/>
    <w:rsid w:val="00843179"/>
    <w:rsid w:val="00845DB1"/>
    <w:rsid w:val="00850FB0"/>
    <w:rsid w:val="00854C25"/>
    <w:rsid w:val="00854FCA"/>
    <w:rsid w:val="008553CF"/>
    <w:rsid w:val="008557C6"/>
    <w:rsid w:val="00863EE8"/>
    <w:rsid w:val="0086440E"/>
    <w:rsid w:val="0086609E"/>
    <w:rsid w:val="00867718"/>
    <w:rsid w:val="008706B7"/>
    <w:rsid w:val="00870DC9"/>
    <w:rsid w:val="00872BB9"/>
    <w:rsid w:val="00877E65"/>
    <w:rsid w:val="008800B5"/>
    <w:rsid w:val="00880CA0"/>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388E"/>
    <w:rsid w:val="008B366E"/>
    <w:rsid w:val="008B4814"/>
    <w:rsid w:val="008B5E48"/>
    <w:rsid w:val="008C0807"/>
    <w:rsid w:val="008C2AD7"/>
    <w:rsid w:val="008C5C5F"/>
    <w:rsid w:val="008D1005"/>
    <w:rsid w:val="008D2BA3"/>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5073C"/>
    <w:rsid w:val="00954BED"/>
    <w:rsid w:val="009564F1"/>
    <w:rsid w:val="00957217"/>
    <w:rsid w:val="00960913"/>
    <w:rsid w:val="0096213D"/>
    <w:rsid w:val="00962998"/>
    <w:rsid w:val="00964070"/>
    <w:rsid w:val="009673B9"/>
    <w:rsid w:val="009679C3"/>
    <w:rsid w:val="00970655"/>
    <w:rsid w:val="00972586"/>
    <w:rsid w:val="00972655"/>
    <w:rsid w:val="00972EC2"/>
    <w:rsid w:val="00974D43"/>
    <w:rsid w:val="009776C6"/>
    <w:rsid w:val="0098067D"/>
    <w:rsid w:val="00980C60"/>
    <w:rsid w:val="00981BEF"/>
    <w:rsid w:val="00981CDB"/>
    <w:rsid w:val="00983799"/>
    <w:rsid w:val="00985B89"/>
    <w:rsid w:val="00986A57"/>
    <w:rsid w:val="0099195B"/>
    <w:rsid w:val="00992A57"/>
    <w:rsid w:val="00992F05"/>
    <w:rsid w:val="00995B12"/>
    <w:rsid w:val="00995D1A"/>
    <w:rsid w:val="00995EC5"/>
    <w:rsid w:val="00997ABD"/>
    <w:rsid w:val="009A144B"/>
    <w:rsid w:val="009A2814"/>
    <w:rsid w:val="009A4655"/>
    <w:rsid w:val="009B0099"/>
    <w:rsid w:val="009B5EF3"/>
    <w:rsid w:val="009B6409"/>
    <w:rsid w:val="009C46E5"/>
    <w:rsid w:val="009D6201"/>
    <w:rsid w:val="009D6C17"/>
    <w:rsid w:val="009E383B"/>
    <w:rsid w:val="009E3FA8"/>
    <w:rsid w:val="009E6AFB"/>
    <w:rsid w:val="00A018B1"/>
    <w:rsid w:val="00A01FA8"/>
    <w:rsid w:val="00A046F9"/>
    <w:rsid w:val="00A047FA"/>
    <w:rsid w:val="00A0663B"/>
    <w:rsid w:val="00A069B6"/>
    <w:rsid w:val="00A070BA"/>
    <w:rsid w:val="00A125B2"/>
    <w:rsid w:val="00A131CE"/>
    <w:rsid w:val="00A2097B"/>
    <w:rsid w:val="00A22B4E"/>
    <w:rsid w:val="00A31F65"/>
    <w:rsid w:val="00A347E3"/>
    <w:rsid w:val="00A34D9F"/>
    <w:rsid w:val="00A350A5"/>
    <w:rsid w:val="00A35BD0"/>
    <w:rsid w:val="00A36730"/>
    <w:rsid w:val="00A36A2C"/>
    <w:rsid w:val="00A41182"/>
    <w:rsid w:val="00A439CC"/>
    <w:rsid w:val="00A4629E"/>
    <w:rsid w:val="00A46FF1"/>
    <w:rsid w:val="00A5119D"/>
    <w:rsid w:val="00A532AB"/>
    <w:rsid w:val="00A637C1"/>
    <w:rsid w:val="00A63D4D"/>
    <w:rsid w:val="00A6421E"/>
    <w:rsid w:val="00A6564D"/>
    <w:rsid w:val="00A66E84"/>
    <w:rsid w:val="00A74AFC"/>
    <w:rsid w:val="00A75FDC"/>
    <w:rsid w:val="00A7662C"/>
    <w:rsid w:val="00A77296"/>
    <w:rsid w:val="00A77591"/>
    <w:rsid w:val="00A777BA"/>
    <w:rsid w:val="00A806F3"/>
    <w:rsid w:val="00A84686"/>
    <w:rsid w:val="00A8668E"/>
    <w:rsid w:val="00A9030C"/>
    <w:rsid w:val="00A9114A"/>
    <w:rsid w:val="00A9200C"/>
    <w:rsid w:val="00A93252"/>
    <w:rsid w:val="00A95E02"/>
    <w:rsid w:val="00AA07C3"/>
    <w:rsid w:val="00AA1164"/>
    <w:rsid w:val="00AA2DC0"/>
    <w:rsid w:val="00AA49C8"/>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301E"/>
    <w:rsid w:val="00AE6BA9"/>
    <w:rsid w:val="00AE716A"/>
    <w:rsid w:val="00AF10AE"/>
    <w:rsid w:val="00B006E9"/>
    <w:rsid w:val="00B009B7"/>
    <w:rsid w:val="00B010A2"/>
    <w:rsid w:val="00B0204B"/>
    <w:rsid w:val="00B04E2F"/>
    <w:rsid w:val="00B0507A"/>
    <w:rsid w:val="00B06314"/>
    <w:rsid w:val="00B069EA"/>
    <w:rsid w:val="00B124C1"/>
    <w:rsid w:val="00B136C6"/>
    <w:rsid w:val="00B17672"/>
    <w:rsid w:val="00B228CF"/>
    <w:rsid w:val="00B2529C"/>
    <w:rsid w:val="00B302FE"/>
    <w:rsid w:val="00B31B7B"/>
    <w:rsid w:val="00B346E7"/>
    <w:rsid w:val="00B34858"/>
    <w:rsid w:val="00B35673"/>
    <w:rsid w:val="00B36076"/>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2E18"/>
    <w:rsid w:val="00B74E7A"/>
    <w:rsid w:val="00B76289"/>
    <w:rsid w:val="00B76E91"/>
    <w:rsid w:val="00B8146C"/>
    <w:rsid w:val="00B8152A"/>
    <w:rsid w:val="00B81C32"/>
    <w:rsid w:val="00B820C5"/>
    <w:rsid w:val="00B860F9"/>
    <w:rsid w:val="00B9127B"/>
    <w:rsid w:val="00BA0095"/>
    <w:rsid w:val="00BA2136"/>
    <w:rsid w:val="00BA31B4"/>
    <w:rsid w:val="00BA4323"/>
    <w:rsid w:val="00BA51DD"/>
    <w:rsid w:val="00BA6886"/>
    <w:rsid w:val="00BA6E12"/>
    <w:rsid w:val="00BB0EED"/>
    <w:rsid w:val="00BB1954"/>
    <w:rsid w:val="00BB1F9C"/>
    <w:rsid w:val="00BB3E47"/>
    <w:rsid w:val="00BB4BCA"/>
    <w:rsid w:val="00BB5C44"/>
    <w:rsid w:val="00BB74E0"/>
    <w:rsid w:val="00BC2BB3"/>
    <w:rsid w:val="00BC2ED8"/>
    <w:rsid w:val="00BC4AF8"/>
    <w:rsid w:val="00BC5EB5"/>
    <w:rsid w:val="00BC7915"/>
    <w:rsid w:val="00BC7E91"/>
    <w:rsid w:val="00BD2C2A"/>
    <w:rsid w:val="00BD41CD"/>
    <w:rsid w:val="00BD4798"/>
    <w:rsid w:val="00BD6712"/>
    <w:rsid w:val="00BE0CB9"/>
    <w:rsid w:val="00BE1344"/>
    <w:rsid w:val="00BE16B5"/>
    <w:rsid w:val="00BE4E68"/>
    <w:rsid w:val="00BE6594"/>
    <w:rsid w:val="00BF08AA"/>
    <w:rsid w:val="00BF41E0"/>
    <w:rsid w:val="00BF5F79"/>
    <w:rsid w:val="00BF7467"/>
    <w:rsid w:val="00C022B3"/>
    <w:rsid w:val="00C046B9"/>
    <w:rsid w:val="00C051E7"/>
    <w:rsid w:val="00C06279"/>
    <w:rsid w:val="00C101F9"/>
    <w:rsid w:val="00C11CBB"/>
    <w:rsid w:val="00C11E71"/>
    <w:rsid w:val="00C12955"/>
    <w:rsid w:val="00C13F03"/>
    <w:rsid w:val="00C1550C"/>
    <w:rsid w:val="00C15BF0"/>
    <w:rsid w:val="00C167DC"/>
    <w:rsid w:val="00C20B70"/>
    <w:rsid w:val="00C23258"/>
    <w:rsid w:val="00C237E8"/>
    <w:rsid w:val="00C250A4"/>
    <w:rsid w:val="00C25D5F"/>
    <w:rsid w:val="00C30723"/>
    <w:rsid w:val="00C31214"/>
    <w:rsid w:val="00C34E88"/>
    <w:rsid w:val="00C3652D"/>
    <w:rsid w:val="00C3799D"/>
    <w:rsid w:val="00C42511"/>
    <w:rsid w:val="00C43867"/>
    <w:rsid w:val="00C43A3D"/>
    <w:rsid w:val="00C45B61"/>
    <w:rsid w:val="00C505A6"/>
    <w:rsid w:val="00C512D8"/>
    <w:rsid w:val="00C540DC"/>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31D2"/>
    <w:rsid w:val="00CB590E"/>
    <w:rsid w:val="00CB7DB1"/>
    <w:rsid w:val="00CC1154"/>
    <w:rsid w:val="00CC15AF"/>
    <w:rsid w:val="00CC220B"/>
    <w:rsid w:val="00CC3193"/>
    <w:rsid w:val="00CC3827"/>
    <w:rsid w:val="00CC46F9"/>
    <w:rsid w:val="00CC5CEC"/>
    <w:rsid w:val="00CC5DF0"/>
    <w:rsid w:val="00CC6E48"/>
    <w:rsid w:val="00CC7786"/>
    <w:rsid w:val="00CD1127"/>
    <w:rsid w:val="00CD1D56"/>
    <w:rsid w:val="00CD4071"/>
    <w:rsid w:val="00CE46C4"/>
    <w:rsid w:val="00CE6E49"/>
    <w:rsid w:val="00CE7BE9"/>
    <w:rsid w:val="00CF0EF1"/>
    <w:rsid w:val="00CF14CA"/>
    <w:rsid w:val="00CF23B5"/>
    <w:rsid w:val="00CF2EDE"/>
    <w:rsid w:val="00CF4E78"/>
    <w:rsid w:val="00CF6886"/>
    <w:rsid w:val="00CF6C28"/>
    <w:rsid w:val="00CF6E3E"/>
    <w:rsid w:val="00CF7547"/>
    <w:rsid w:val="00D00C49"/>
    <w:rsid w:val="00D05925"/>
    <w:rsid w:val="00D07726"/>
    <w:rsid w:val="00D077D6"/>
    <w:rsid w:val="00D117AE"/>
    <w:rsid w:val="00D14A61"/>
    <w:rsid w:val="00D21FA5"/>
    <w:rsid w:val="00D24FD1"/>
    <w:rsid w:val="00D26800"/>
    <w:rsid w:val="00D27C3B"/>
    <w:rsid w:val="00D31C41"/>
    <w:rsid w:val="00D31C7F"/>
    <w:rsid w:val="00D3481D"/>
    <w:rsid w:val="00D34AD4"/>
    <w:rsid w:val="00D35CC4"/>
    <w:rsid w:val="00D37A7E"/>
    <w:rsid w:val="00D429F2"/>
    <w:rsid w:val="00D42B89"/>
    <w:rsid w:val="00D43615"/>
    <w:rsid w:val="00D439A4"/>
    <w:rsid w:val="00D44A68"/>
    <w:rsid w:val="00D47BAE"/>
    <w:rsid w:val="00D54892"/>
    <w:rsid w:val="00D6716D"/>
    <w:rsid w:val="00D67A2C"/>
    <w:rsid w:val="00D73F4B"/>
    <w:rsid w:val="00D76E04"/>
    <w:rsid w:val="00D820B7"/>
    <w:rsid w:val="00D83CD1"/>
    <w:rsid w:val="00D86336"/>
    <w:rsid w:val="00D8767F"/>
    <w:rsid w:val="00D87DB6"/>
    <w:rsid w:val="00D912C4"/>
    <w:rsid w:val="00D912E9"/>
    <w:rsid w:val="00DA3649"/>
    <w:rsid w:val="00DA5F4E"/>
    <w:rsid w:val="00DB11A8"/>
    <w:rsid w:val="00DB1B51"/>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5085"/>
    <w:rsid w:val="00E017EE"/>
    <w:rsid w:val="00E02DD4"/>
    <w:rsid w:val="00E0640A"/>
    <w:rsid w:val="00E07214"/>
    <w:rsid w:val="00E0770E"/>
    <w:rsid w:val="00E11848"/>
    <w:rsid w:val="00E13181"/>
    <w:rsid w:val="00E13A57"/>
    <w:rsid w:val="00E14D17"/>
    <w:rsid w:val="00E15760"/>
    <w:rsid w:val="00E176FF"/>
    <w:rsid w:val="00E207F8"/>
    <w:rsid w:val="00E20C44"/>
    <w:rsid w:val="00E20E8E"/>
    <w:rsid w:val="00E21B18"/>
    <w:rsid w:val="00E23FA5"/>
    <w:rsid w:val="00E243C1"/>
    <w:rsid w:val="00E249BF"/>
    <w:rsid w:val="00E25A90"/>
    <w:rsid w:val="00E2674C"/>
    <w:rsid w:val="00E27D9F"/>
    <w:rsid w:val="00E3398E"/>
    <w:rsid w:val="00E3636B"/>
    <w:rsid w:val="00E36996"/>
    <w:rsid w:val="00E3718E"/>
    <w:rsid w:val="00E3792D"/>
    <w:rsid w:val="00E42482"/>
    <w:rsid w:val="00E42600"/>
    <w:rsid w:val="00E462C8"/>
    <w:rsid w:val="00E4712A"/>
    <w:rsid w:val="00E47BE9"/>
    <w:rsid w:val="00E52A78"/>
    <w:rsid w:val="00E52B7E"/>
    <w:rsid w:val="00E53BBF"/>
    <w:rsid w:val="00E53F5B"/>
    <w:rsid w:val="00E548E3"/>
    <w:rsid w:val="00E54A98"/>
    <w:rsid w:val="00E55ACC"/>
    <w:rsid w:val="00E62C19"/>
    <w:rsid w:val="00E62FA4"/>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85C"/>
    <w:rsid w:val="00E97F60"/>
    <w:rsid w:val="00EA0AE7"/>
    <w:rsid w:val="00EA3B64"/>
    <w:rsid w:val="00EA542F"/>
    <w:rsid w:val="00EA5470"/>
    <w:rsid w:val="00EA7A44"/>
    <w:rsid w:val="00EB0069"/>
    <w:rsid w:val="00EB27FE"/>
    <w:rsid w:val="00EB3AD4"/>
    <w:rsid w:val="00EB46D8"/>
    <w:rsid w:val="00EB4896"/>
    <w:rsid w:val="00EB745F"/>
    <w:rsid w:val="00EC019F"/>
    <w:rsid w:val="00EC1B37"/>
    <w:rsid w:val="00EC22BC"/>
    <w:rsid w:val="00EC2DDD"/>
    <w:rsid w:val="00EC3BE7"/>
    <w:rsid w:val="00EC4299"/>
    <w:rsid w:val="00EC49C8"/>
    <w:rsid w:val="00EC7947"/>
    <w:rsid w:val="00ED1C85"/>
    <w:rsid w:val="00ED2821"/>
    <w:rsid w:val="00ED3ACB"/>
    <w:rsid w:val="00ED3C03"/>
    <w:rsid w:val="00ED69DB"/>
    <w:rsid w:val="00ED7E5B"/>
    <w:rsid w:val="00EE0075"/>
    <w:rsid w:val="00EE0859"/>
    <w:rsid w:val="00EE385F"/>
    <w:rsid w:val="00EE61B8"/>
    <w:rsid w:val="00EF0CA1"/>
    <w:rsid w:val="00EF1473"/>
    <w:rsid w:val="00EF2132"/>
    <w:rsid w:val="00EF2B34"/>
    <w:rsid w:val="00EF6A62"/>
    <w:rsid w:val="00F00F6B"/>
    <w:rsid w:val="00F01A31"/>
    <w:rsid w:val="00F119F2"/>
    <w:rsid w:val="00F12BA2"/>
    <w:rsid w:val="00F13328"/>
    <w:rsid w:val="00F139F8"/>
    <w:rsid w:val="00F17241"/>
    <w:rsid w:val="00F17401"/>
    <w:rsid w:val="00F17492"/>
    <w:rsid w:val="00F210D3"/>
    <w:rsid w:val="00F23DED"/>
    <w:rsid w:val="00F25534"/>
    <w:rsid w:val="00F31AA3"/>
    <w:rsid w:val="00F32956"/>
    <w:rsid w:val="00F34997"/>
    <w:rsid w:val="00F354FF"/>
    <w:rsid w:val="00F36655"/>
    <w:rsid w:val="00F41AEA"/>
    <w:rsid w:val="00F427E3"/>
    <w:rsid w:val="00F46BE3"/>
    <w:rsid w:val="00F474FB"/>
    <w:rsid w:val="00F47773"/>
    <w:rsid w:val="00F47F8A"/>
    <w:rsid w:val="00F5179C"/>
    <w:rsid w:val="00F5429B"/>
    <w:rsid w:val="00F61E35"/>
    <w:rsid w:val="00F74D61"/>
    <w:rsid w:val="00F75312"/>
    <w:rsid w:val="00F778C4"/>
    <w:rsid w:val="00F77A06"/>
    <w:rsid w:val="00F8158A"/>
    <w:rsid w:val="00F83F5D"/>
    <w:rsid w:val="00F840BC"/>
    <w:rsid w:val="00F842BC"/>
    <w:rsid w:val="00F84EC6"/>
    <w:rsid w:val="00F87366"/>
    <w:rsid w:val="00F9079A"/>
    <w:rsid w:val="00F957AE"/>
    <w:rsid w:val="00F96E67"/>
    <w:rsid w:val="00F971B8"/>
    <w:rsid w:val="00FA0416"/>
    <w:rsid w:val="00FA1513"/>
    <w:rsid w:val="00FA2106"/>
    <w:rsid w:val="00FA385A"/>
    <w:rsid w:val="00FA5CD6"/>
    <w:rsid w:val="00FA6264"/>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5B34"/>
    <w:rsid w:val="00FD7AA0"/>
    <w:rsid w:val="00FE0D3E"/>
    <w:rsid w:val="00FE3EDD"/>
    <w:rsid w:val="00FE5964"/>
    <w:rsid w:val="00FE5C60"/>
    <w:rsid w:val="00FF0A10"/>
    <w:rsid w:val="00FF0E10"/>
    <w:rsid w:val="00FF0FD5"/>
    <w:rsid w:val="00FF0FD8"/>
    <w:rsid w:val="00FF1535"/>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81"/>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25D5F"/>
    <w:pPr>
      <w:tabs>
        <w:tab w:val="clear" w:pos="8502"/>
        <w:tab w:val="right" w:leader="dot" w:pos="9626"/>
      </w:tabs>
      <w:suppressAutoHyphens w:val="0"/>
      <w:ind w:left="240"/>
    </w:pPr>
    <w:rPr>
      <w:rFonts w:ascii="Times New Roman" w:hAnsi="Times New Roman"/>
      <w:b/>
      <w:bCs/>
      <w:smallCaps/>
      <w:noProof/>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semiHidden/>
    <w:unhideWhenUsed/>
    <w:rsid w:val="00CD11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se.gov.uk/statistics/adhoc-analysis/injury-frequency-rates.pdf" TargetMode="Externa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3269</Words>
  <Characters>20337</Characters>
  <Application>Microsoft Office Word</Application>
  <DocSecurity>0</DocSecurity>
  <Lines>169</Lines>
  <Paragraphs>47</Paragraphs>
  <ScaleCrop>false</ScaleCrop>
  <Company/>
  <LinksUpToDate>false</LinksUpToDate>
  <CharactersWithSpaces>23559</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2021-12-16T14:02:00Z</dcterms:created>
  <dcterms:modified xsi:type="dcterms:W3CDTF">2021-12-16T14:03:00Z</dcterms:modified>
</cp:coreProperties>
</file>